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A3BA7" w14:textId="77777777" w:rsidR="00CE7771" w:rsidRPr="00397B3E" w:rsidRDefault="00CE7771" w:rsidP="00CE7771">
      <w:pPr>
        <w:jc w:val="center"/>
        <w:rPr>
          <w:b/>
          <w:bCs/>
          <w:sz w:val="36"/>
          <w:szCs w:val="36"/>
        </w:rPr>
      </w:pPr>
      <w:r w:rsidRPr="00397B3E">
        <w:rPr>
          <w:rFonts w:hint="eastAsia"/>
          <w:b/>
          <w:bCs/>
          <w:sz w:val="36"/>
          <w:szCs w:val="36"/>
        </w:rPr>
        <w:t>志愿服务主题团日活动优秀案例汇总</w:t>
      </w:r>
    </w:p>
    <w:p w14:paraId="755D83E4" w14:textId="1BB1A0D1" w:rsidR="000217E3" w:rsidRPr="0053252D" w:rsidRDefault="00CE7771" w:rsidP="0053252D">
      <w:pPr>
        <w:pStyle w:val="a7"/>
        <w:numPr>
          <w:ilvl w:val="0"/>
          <w:numId w:val="2"/>
        </w:numPr>
        <w:spacing w:line="360" w:lineRule="auto"/>
        <w:ind w:firstLineChars="0"/>
        <w:rPr>
          <w:rFonts w:ascii="宋体" w:eastAsia="宋体" w:hAnsi="宋体"/>
          <w:b/>
          <w:bCs/>
          <w:sz w:val="28"/>
          <w:szCs w:val="28"/>
        </w:rPr>
      </w:pPr>
      <w:r w:rsidRPr="0053252D">
        <w:rPr>
          <w:rFonts w:ascii="宋体" w:eastAsia="宋体" w:hAnsi="宋体" w:hint="eastAsia"/>
          <w:b/>
          <w:bCs/>
          <w:sz w:val="28"/>
          <w:szCs w:val="28"/>
        </w:rPr>
        <w:t>案例一</w:t>
      </w:r>
    </w:p>
    <w:p w14:paraId="5D498385" w14:textId="21953D4D" w:rsidR="00CE7771" w:rsidRPr="0053252D" w:rsidRDefault="00CE7771" w:rsidP="0053252D">
      <w:pPr>
        <w:spacing w:line="360" w:lineRule="auto"/>
        <w:rPr>
          <w:rFonts w:ascii="宋体" w:eastAsia="宋体" w:hAnsi="宋体"/>
          <w:b/>
          <w:bCs/>
          <w:sz w:val="28"/>
          <w:szCs w:val="28"/>
        </w:rPr>
      </w:pPr>
      <w:r w:rsidRPr="0053252D">
        <w:rPr>
          <w:rFonts w:ascii="宋体" w:eastAsia="宋体" w:hAnsi="宋体" w:hint="eastAsia"/>
          <w:b/>
          <w:bCs/>
          <w:sz w:val="24"/>
        </w:rPr>
        <w:t>社科2317“江流”团支部“我与奉献精神”经验分享会</w:t>
      </w:r>
    </w:p>
    <w:p w14:paraId="68475F01" w14:textId="77777777" w:rsidR="00CE7771" w:rsidRPr="000F1D1F" w:rsidRDefault="00CE7771" w:rsidP="0053252D">
      <w:pPr>
        <w:spacing w:line="360" w:lineRule="auto"/>
        <w:rPr>
          <w:rFonts w:ascii="华文仿宋" w:eastAsia="华文仿宋" w:hAnsi="华文仿宋"/>
        </w:rPr>
      </w:pPr>
      <w:r w:rsidRPr="000F1D1F">
        <w:rPr>
          <w:rFonts w:ascii="华文仿宋" w:eastAsia="华文仿宋" w:hAnsi="华文仿宋" w:hint="eastAsia"/>
        </w:rPr>
        <w:t>（摘自浙江大学丹阳青溪学园公众号）</w:t>
      </w:r>
    </w:p>
    <w:p w14:paraId="5321C3B6" w14:textId="77777777" w:rsidR="00CE7771" w:rsidRPr="0053252D" w:rsidRDefault="00CE7771" w:rsidP="000F1D1F">
      <w:pPr>
        <w:spacing w:line="360" w:lineRule="auto"/>
        <w:ind w:firstLineChars="200" w:firstLine="420"/>
        <w:rPr>
          <w:rFonts w:ascii="宋体" w:eastAsia="宋体" w:hAnsi="宋体"/>
          <w:szCs w:val="21"/>
        </w:rPr>
      </w:pPr>
      <w:r w:rsidRPr="0053252D">
        <w:rPr>
          <w:rFonts w:ascii="宋体" w:eastAsia="宋体" w:hAnsi="宋体" w:hint="eastAsia"/>
          <w:szCs w:val="21"/>
        </w:rPr>
        <w:t>为激发学生的奉献热情，深入了解奉献的真正含义，明确个人发展与社会责任的关系，2023年12月23日晚，社科2317“江流”团支部“我与奉献精神”经验分享会第一期活动在丹阳连廊103举行。</w:t>
      </w:r>
    </w:p>
    <w:p w14:paraId="515E003F" w14:textId="77777777" w:rsidR="00CE7771" w:rsidRPr="0053252D" w:rsidRDefault="00CE7771" w:rsidP="0053252D">
      <w:pPr>
        <w:spacing w:line="360" w:lineRule="auto"/>
        <w:ind w:firstLineChars="200" w:firstLine="420"/>
        <w:rPr>
          <w:rFonts w:ascii="宋体" w:eastAsia="宋体" w:hAnsi="宋体"/>
          <w:szCs w:val="21"/>
        </w:rPr>
      </w:pPr>
      <w:r w:rsidRPr="0053252D">
        <w:rPr>
          <w:rFonts w:ascii="宋体" w:eastAsia="宋体" w:hAnsi="宋体" w:hint="eastAsia"/>
          <w:szCs w:val="21"/>
        </w:rPr>
        <w:t>本次活动由叶晶晶同学主持，浙江大学教育学院2022级教育学专业本科生洪子婧学姐和祝陈城学长；浙江大学教育学院2023级教育学专业本科生陈启序同学主讲。此次活动得到了项目指导老师陆彬蔚老师的专业指导和班级全体同学的积极参与和反馈。</w:t>
      </w:r>
    </w:p>
    <w:p w14:paraId="1E3C56A4" w14:textId="77777777" w:rsidR="00CE7771" w:rsidRPr="0053252D" w:rsidRDefault="00CE7771" w:rsidP="0053252D">
      <w:pPr>
        <w:spacing w:line="360" w:lineRule="auto"/>
        <w:ind w:firstLineChars="200" w:firstLine="420"/>
        <w:rPr>
          <w:rFonts w:ascii="宋体" w:eastAsia="宋体" w:hAnsi="宋体"/>
          <w:szCs w:val="21"/>
        </w:rPr>
      </w:pPr>
      <w:r w:rsidRPr="0053252D">
        <w:rPr>
          <w:rFonts w:ascii="宋体" w:eastAsia="宋体" w:hAnsi="宋体" w:hint="eastAsia"/>
          <w:noProof/>
        </w:rPr>
        <w:drawing>
          <wp:anchor distT="0" distB="0" distL="114300" distR="114300" simplePos="0" relativeHeight="251659264" behindDoc="0" locked="0" layoutInCell="1" allowOverlap="1" wp14:anchorId="1D84CCFD" wp14:editId="0AB8C2E8">
            <wp:simplePos x="0" y="0"/>
            <wp:positionH relativeFrom="column">
              <wp:posOffset>2724150</wp:posOffset>
            </wp:positionH>
            <wp:positionV relativeFrom="paragraph">
              <wp:posOffset>3589020</wp:posOffset>
            </wp:positionV>
            <wp:extent cx="2552700" cy="1701165"/>
            <wp:effectExtent l="0" t="0" r="0" b="0"/>
            <wp:wrapSquare wrapText="bothSides"/>
            <wp:docPr id="2" name="图片 2"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2700" cy="1701165"/>
                    </a:xfrm>
                    <a:prstGeom prst="rect">
                      <a:avLst/>
                    </a:prstGeom>
                  </pic:spPr>
                </pic:pic>
              </a:graphicData>
            </a:graphic>
            <wp14:sizeRelH relativeFrom="margin">
              <wp14:pctWidth>0</wp14:pctWidth>
            </wp14:sizeRelH>
            <wp14:sizeRelV relativeFrom="margin">
              <wp14:pctHeight>0</wp14:pctHeight>
            </wp14:sizeRelV>
          </wp:anchor>
        </w:drawing>
      </w:r>
      <w:r w:rsidRPr="0053252D">
        <w:rPr>
          <w:rFonts w:ascii="宋体" w:eastAsia="宋体" w:hAnsi="宋体" w:hint="eastAsia"/>
          <w:noProof/>
        </w:rPr>
        <w:drawing>
          <wp:anchor distT="0" distB="0" distL="114300" distR="114300" simplePos="0" relativeHeight="251660288" behindDoc="0" locked="0" layoutInCell="1" allowOverlap="1" wp14:anchorId="6D19EC36" wp14:editId="1687BAB9">
            <wp:simplePos x="0" y="0"/>
            <wp:positionH relativeFrom="column">
              <wp:posOffset>0</wp:posOffset>
            </wp:positionH>
            <wp:positionV relativeFrom="paragraph">
              <wp:posOffset>71120</wp:posOffset>
            </wp:positionV>
            <wp:extent cx="2790190" cy="1860550"/>
            <wp:effectExtent l="0" t="0" r="0" b="6350"/>
            <wp:wrapSquare wrapText="bothSides"/>
            <wp:docPr id="1" name="图片 1"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190" cy="1860550"/>
                    </a:xfrm>
                    <a:prstGeom prst="rect">
                      <a:avLst/>
                    </a:prstGeom>
                  </pic:spPr>
                </pic:pic>
              </a:graphicData>
            </a:graphic>
          </wp:anchor>
        </w:drawing>
      </w:r>
      <w:r w:rsidRPr="0053252D">
        <w:rPr>
          <w:rFonts w:ascii="宋体" w:eastAsia="宋体" w:hAnsi="宋体" w:hint="eastAsia"/>
          <w:szCs w:val="21"/>
        </w:rPr>
        <w:t>洪子婧学姐从“何为奉献”“为何奉献”“如何奉献”三个角度，层层推进、逻辑清晰地为我们分享了自己的“为爱发电”之旅。她在学生工作、志愿服务、社会实践三个方面身兼数职、广泛参与，履历之丰富、经验之深厚不禁让同学们发出惊叹。谈及支撑她不断奉献付出的动力与原因，洪学姐从兴趣导向和问题导向两个角度解答了这个疑惑：“在奉献之前多问问自己”真正感兴趣的是什么，多问问“为什么”；多关注社会中存在的问题，并进行延伸思考如何通过自己的力量和方式去解决和改变。接着，洪学姐就“奉献的本质与心态”提出自己的思考：奉献的本质是用自己的行动传递爱与温暖；对于个人而言，要探寻自己的兴趣点和擅长之处；比起在意结果，更希望大家能在这一个长期过程中体会自身价值的实现和感受奉献精神的真谛。</w:t>
      </w:r>
    </w:p>
    <w:p w14:paraId="0BD49EAF" w14:textId="77777777" w:rsidR="00CE7771" w:rsidRPr="0053252D" w:rsidRDefault="00CE7771" w:rsidP="0053252D">
      <w:pPr>
        <w:spacing w:line="360" w:lineRule="auto"/>
        <w:ind w:firstLineChars="200" w:firstLine="420"/>
        <w:rPr>
          <w:rFonts w:ascii="宋体" w:eastAsia="宋体" w:hAnsi="宋体"/>
          <w:szCs w:val="21"/>
        </w:rPr>
      </w:pPr>
      <w:r w:rsidRPr="0053252D">
        <w:rPr>
          <w:rFonts w:ascii="宋体" w:eastAsia="宋体" w:hAnsi="宋体" w:hint="eastAsia"/>
          <w:szCs w:val="21"/>
        </w:rPr>
        <w:t>陈启序同学呼吁大家从生活细节处开始奉献。他表示，奉献精神并不遥远，而是通过日常生活中的小事来体现。他以苏霍姆林斯基的观点为引子，强调爱意味着奉献，为所爱的人创造幸福。陈启序通过回顾校园生活中的点滴，如同学们互相帮助、关心和班级建设中的共同努力，展示了奉献精神的存在。他还谈到</w:t>
      </w:r>
      <w:r w:rsidRPr="0053252D">
        <w:rPr>
          <w:rFonts w:ascii="宋体" w:eastAsia="宋体" w:hAnsi="宋体" w:hint="eastAsia"/>
          <w:szCs w:val="21"/>
        </w:rPr>
        <w:lastRenderedPageBreak/>
        <w:t>了学生组织和社团中的奉献精神，鼓励大家在工作中主动承担责任，为集体做出贡献。然而，陈启序也指出了当前志愿者活动中存在的问题，即很多人将志愿者活动当作一种手段，为了获得学分而参与，而非真正出于奉献精神。他呼吁大家摆正心态，回归志愿服务的初衷。</w:t>
      </w:r>
    </w:p>
    <w:p w14:paraId="76D84F86" w14:textId="77777777" w:rsidR="00CE7771" w:rsidRPr="0053252D" w:rsidRDefault="00CE7771" w:rsidP="0053252D">
      <w:pPr>
        <w:spacing w:line="360" w:lineRule="auto"/>
        <w:rPr>
          <w:rFonts w:ascii="宋体" w:eastAsia="宋体" w:hAnsi="宋体"/>
        </w:rPr>
      </w:pPr>
    </w:p>
    <w:p w14:paraId="636FD179" w14:textId="77777777" w:rsidR="00CE7771" w:rsidRPr="0053252D" w:rsidRDefault="00CE7771" w:rsidP="0053252D">
      <w:pPr>
        <w:spacing w:line="360" w:lineRule="auto"/>
        <w:rPr>
          <w:rFonts w:ascii="宋体" w:eastAsia="宋体" w:hAnsi="宋体"/>
        </w:rPr>
      </w:pPr>
    </w:p>
    <w:p w14:paraId="53C3EA4B" w14:textId="77777777" w:rsidR="00CE7771" w:rsidRPr="0053252D" w:rsidRDefault="00CE7771" w:rsidP="0053252D">
      <w:pPr>
        <w:spacing w:line="360" w:lineRule="auto"/>
        <w:rPr>
          <w:rFonts w:ascii="宋体" w:eastAsia="宋体" w:hAnsi="宋体"/>
        </w:rPr>
      </w:pPr>
    </w:p>
    <w:p w14:paraId="073936DD" w14:textId="77777777" w:rsidR="00CE7771" w:rsidRPr="000F1D1F" w:rsidRDefault="00CE7771" w:rsidP="000F1D1F">
      <w:pPr>
        <w:pStyle w:val="a7"/>
        <w:numPr>
          <w:ilvl w:val="0"/>
          <w:numId w:val="2"/>
        </w:numPr>
        <w:spacing w:line="360" w:lineRule="auto"/>
        <w:ind w:firstLineChars="0"/>
        <w:rPr>
          <w:rFonts w:ascii="宋体" w:eastAsia="宋体" w:hAnsi="宋体"/>
          <w:b/>
          <w:bCs/>
          <w:sz w:val="28"/>
          <w:szCs w:val="28"/>
        </w:rPr>
      </w:pPr>
      <w:r w:rsidRPr="000F1D1F">
        <w:rPr>
          <w:rFonts w:ascii="宋体" w:eastAsia="宋体" w:hAnsi="宋体" w:hint="eastAsia"/>
          <w:b/>
          <w:bCs/>
          <w:sz w:val="28"/>
          <w:szCs w:val="28"/>
        </w:rPr>
        <w:t>案例二</w:t>
      </w:r>
    </w:p>
    <w:p w14:paraId="38FA6BA4" w14:textId="77777777" w:rsidR="00CE7771" w:rsidRPr="0053252D" w:rsidRDefault="00CE7771" w:rsidP="0053252D">
      <w:pPr>
        <w:spacing w:line="360" w:lineRule="auto"/>
        <w:rPr>
          <w:rFonts w:ascii="宋体" w:eastAsia="宋体" w:hAnsi="宋体"/>
          <w:b/>
          <w:bCs/>
          <w:sz w:val="24"/>
        </w:rPr>
      </w:pPr>
      <w:r w:rsidRPr="0053252D">
        <w:rPr>
          <w:rFonts w:ascii="宋体" w:eastAsia="宋体" w:hAnsi="宋体"/>
          <w:b/>
          <w:bCs/>
          <w:sz w:val="24"/>
        </w:rPr>
        <w:t>新闻传播2301</w:t>
      </w:r>
      <w:r w:rsidRPr="0053252D">
        <w:rPr>
          <w:rFonts w:ascii="宋体" w:eastAsia="宋体" w:hAnsi="宋体" w:hint="eastAsia"/>
          <w:b/>
          <w:bCs/>
          <w:sz w:val="24"/>
        </w:rPr>
        <w:t>团员拍摄家乡宣传片弘扬志愿精神</w:t>
      </w:r>
    </w:p>
    <w:p w14:paraId="7A00449F" w14:textId="77777777" w:rsidR="00CE7771" w:rsidRPr="000F1D1F" w:rsidRDefault="00CE7771" w:rsidP="0053252D">
      <w:pPr>
        <w:spacing w:line="360" w:lineRule="auto"/>
        <w:rPr>
          <w:rFonts w:ascii="华文仿宋" w:eastAsia="华文仿宋" w:hAnsi="华文仿宋"/>
        </w:rPr>
      </w:pPr>
      <w:r w:rsidRPr="000F1D1F">
        <w:rPr>
          <w:rFonts w:ascii="华文仿宋" w:eastAsia="华文仿宋" w:hAnsi="华文仿宋" w:hint="eastAsia"/>
        </w:rPr>
        <w:t>（摘自浙江大学丹阳青溪学园公众号）</w:t>
      </w:r>
    </w:p>
    <w:p w14:paraId="26B58769" w14:textId="77777777" w:rsidR="00CE7771" w:rsidRPr="0053252D" w:rsidRDefault="00CE7771" w:rsidP="000F1D1F">
      <w:pPr>
        <w:spacing w:line="360" w:lineRule="auto"/>
        <w:ind w:firstLineChars="200" w:firstLine="420"/>
        <w:rPr>
          <w:rFonts w:ascii="宋体" w:eastAsia="宋体" w:hAnsi="宋体"/>
          <w:szCs w:val="21"/>
        </w:rPr>
      </w:pPr>
      <w:r w:rsidRPr="0053252D">
        <w:rPr>
          <w:rFonts w:ascii="宋体" w:eastAsia="宋体" w:hAnsi="宋体"/>
          <w:szCs w:val="21"/>
        </w:rPr>
        <w:t>浙江大学新闻传播2301班级的同学们，来自天南海北，但同情牵乡土。</w:t>
      </w:r>
    </w:p>
    <w:p w14:paraId="1D187C6C" w14:textId="77777777" w:rsidR="00CE7771" w:rsidRPr="0053252D" w:rsidRDefault="00CE7771" w:rsidP="0053252D">
      <w:pPr>
        <w:spacing w:line="360" w:lineRule="auto"/>
        <w:ind w:firstLineChars="200" w:firstLine="420"/>
        <w:rPr>
          <w:rFonts w:ascii="宋体" w:eastAsia="宋体" w:hAnsi="宋体"/>
          <w:szCs w:val="21"/>
        </w:rPr>
      </w:pPr>
      <w:r w:rsidRPr="0053252D">
        <w:rPr>
          <w:rFonts w:ascii="宋体" w:eastAsia="宋体" w:hAnsi="宋体"/>
          <w:noProof/>
        </w:rPr>
        <w:drawing>
          <wp:anchor distT="0" distB="0" distL="114300" distR="114300" simplePos="0" relativeHeight="251661312" behindDoc="0" locked="0" layoutInCell="1" allowOverlap="1" wp14:anchorId="7012FC48" wp14:editId="23655563">
            <wp:simplePos x="0" y="0"/>
            <wp:positionH relativeFrom="column">
              <wp:posOffset>2743200</wp:posOffset>
            </wp:positionH>
            <wp:positionV relativeFrom="paragraph">
              <wp:posOffset>961390</wp:posOffset>
            </wp:positionV>
            <wp:extent cx="2527300" cy="1897380"/>
            <wp:effectExtent l="0" t="0" r="6350" b="7620"/>
            <wp:wrapSquare wrapText="bothSides"/>
            <wp:docPr id="3" name="图片 3"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300" cy="1897380"/>
                    </a:xfrm>
                    <a:prstGeom prst="rect">
                      <a:avLst/>
                    </a:prstGeom>
                  </pic:spPr>
                </pic:pic>
              </a:graphicData>
            </a:graphic>
          </wp:anchor>
        </w:drawing>
      </w:r>
      <w:r w:rsidRPr="0053252D">
        <w:rPr>
          <w:rFonts w:ascii="宋体" w:eastAsia="宋体" w:hAnsi="宋体"/>
          <w:szCs w:val="21"/>
        </w:rPr>
        <w:t>这个寒假，我们积极作为，投身社会实践，想着要为自己的家乡做点力所能及的事情。结合专业优势，考虑便利性，我们最终选择了拍摄浙江省温州市苍南县马站镇的宣传片，并创造性地利用了社交媒体抖音，希望能带动更多人认识美丽但隐秘的一片乡土。</w:t>
      </w:r>
    </w:p>
    <w:p w14:paraId="4F69F454" w14:textId="77777777" w:rsidR="00CE7771" w:rsidRPr="0053252D" w:rsidRDefault="00CE7771" w:rsidP="0053252D">
      <w:pPr>
        <w:spacing w:line="360" w:lineRule="auto"/>
        <w:rPr>
          <w:rFonts w:ascii="宋体" w:eastAsia="宋体" w:hAnsi="宋体"/>
        </w:rPr>
      </w:pPr>
      <w:r w:rsidRPr="0053252D">
        <w:rPr>
          <w:rFonts w:ascii="宋体" w:eastAsia="宋体" w:hAnsi="宋体"/>
          <w:noProof/>
        </w:rPr>
        <w:drawing>
          <wp:anchor distT="0" distB="0" distL="114300" distR="114300" simplePos="0" relativeHeight="251662336" behindDoc="0" locked="0" layoutInCell="1" allowOverlap="1" wp14:anchorId="01897AEE" wp14:editId="123DA646">
            <wp:simplePos x="0" y="0"/>
            <wp:positionH relativeFrom="column">
              <wp:posOffset>0</wp:posOffset>
            </wp:positionH>
            <wp:positionV relativeFrom="paragraph">
              <wp:posOffset>68580</wp:posOffset>
            </wp:positionV>
            <wp:extent cx="2534285" cy="1898650"/>
            <wp:effectExtent l="0" t="0" r="0" b="6350"/>
            <wp:wrapSquare wrapText="bothSides"/>
            <wp:docPr id="5" name="图片 5"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4285" cy="1898650"/>
                    </a:xfrm>
                    <a:prstGeom prst="rect">
                      <a:avLst/>
                    </a:prstGeom>
                  </pic:spPr>
                </pic:pic>
              </a:graphicData>
            </a:graphic>
          </wp:anchor>
        </w:drawing>
      </w:r>
    </w:p>
    <w:p w14:paraId="2ECF2417" w14:textId="77777777" w:rsidR="00CE7771" w:rsidRPr="0053252D" w:rsidRDefault="00CE7771" w:rsidP="0053252D">
      <w:pPr>
        <w:spacing w:line="360" w:lineRule="auto"/>
        <w:rPr>
          <w:rFonts w:ascii="宋体" w:eastAsia="宋体" w:hAnsi="宋体"/>
        </w:rPr>
      </w:pPr>
    </w:p>
    <w:p w14:paraId="651A945C" w14:textId="77777777" w:rsidR="00CE7771" w:rsidRPr="0053252D" w:rsidRDefault="00CE7771" w:rsidP="0053252D">
      <w:pPr>
        <w:spacing w:line="360" w:lineRule="auto"/>
        <w:rPr>
          <w:rFonts w:ascii="宋体" w:eastAsia="宋体" w:hAnsi="宋体"/>
        </w:rPr>
      </w:pPr>
    </w:p>
    <w:p w14:paraId="47BA83F5" w14:textId="77777777" w:rsidR="00CE7771" w:rsidRPr="0053252D" w:rsidRDefault="00CE7771" w:rsidP="0053252D">
      <w:pPr>
        <w:pStyle w:val="a7"/>
        <w:numPr>
          <w:ilvl w:val="0"/>
          <w:numId w:val="1"/>
        </w:numPr>
        <w:spacing w:line="360" w:lineRule="auto"/>
        <w:ind w:firstLineChars="0"/>
        <w:rPr>
          <w:rFonts w:ascii="宋体" w:eastAsia="宋体" w:hAnsi="宋体"/>
          <w:b/>
          <w:bCs/>
          <w:sz w:val="28"/>
          <w:szCs w:val="28"/>
        </w:rPr>
      </w:pPr>
      <w:r w:rsidRPr="0053252D">
        <w:rPr>
          <w:rFonts w:ascii="宋体" w:eastAsia="宋体" w:hAnsi="宋体" w:hint="eastAsia"/>
          <w:b/>
          <w:bCs/>
          <w:sz w:val="28"/>
          <w:szCs w:val="28"/>
        </w:rPr>
        <w:t>案例三</w:t>
      </w:r>
    </w:p>
    <w:p w14:paraId="5965357B" w14:textId="77777777" w:rsidR="00CE7771" w:rsidRPr="0053252D" w:rsidRDefault="00CE7771" w:rsidP="0053252D">
      <w:pPr>
        <w:spacing w:line="360" w:lineRule="auto"/>
        <w:rPr>
          <w:rFonts w:ascii="宋体" w:eastAsia="宋体" w:hAnsi="宋体"/>
          <w:b/>
          <w:bCs/>
          <w:sz w:val="24"/>
        </w:rPr>
      </w:pPr>
      <w:r w:rsidRPr="0053252D">
        <w:rPr>
          <w:rFonts w:ascii="宋体" w:eastAsia="宋体" w:hAnsi="宋体"/>
          <w:b/>
          <w:bCs/>
          <w:sz w:val="24"/>
        </w:rPr>
        <w:t>社科2316 “鹰扬”团支部聆听支教经验分享</w:t>
      </w:r>
    </w:p>
    <w:p w14:paraId="1AC1839B" w14:textId="77777777" w:rsidR="00CE7771" w:rsidRPr="000F1D1F" w:rsidRDefault="00CE7771" w:rsidP="0053252D">
      <w:pPr>
        <w:spacing w:line="360" w:lineRule="auto"/>
        <w:rPr>
          <w:rFonts w:ascii="华文仿宋" w:eastAsia="华文仿宋" w:hAnsi="华文仿宋"/>
        </w:rPr>
      </w:pPr>
      <w:r w:rsidRPr="000F1D1F">
        <w:rPr>
          <w:rFonts w:ascii="华文仿宋" w:eastAsia="华文仿宋" w:hAnsi="华文仿宋" w:hint="eastAsia"/>
        </w:rPr>
        <w:t>（摘自浙江大学丹阳青溪学园公众号）</w:t>
      </w:r>
    </w:p>
    <w:p w14:paraId="6B90C7B8" w14:textId="77777777" w:rsidR="00CE7771" w:rsidRPr="0053252D" w:rsidRDefault="00CE7771" w:rsidP="000F1D1F">
      <w:pPr>
        <w:spacing w:line="360" w:lineRule="auto"/>
        <w:ind w:firstLineChars="200" w:firstLine="420"/>
        <w:rPr>
          <w:rFonts w:ascii="宋体" w:eastAsia="宋体" w:hAnsi="宋体"/>
          <w:szCs w:val="21"/>
        </w:rPr>
      </w:pPr>
      <w:r w:rsidRPr="0053252D">
        <w:rPr>
          <w:rFonts w:ascii="宋体" w:eastAsia="宋体" w:hAnsi="宋体"/>
          <w:szCs w:val="21"/>
        </w:rPr>
        <w:t>寒流来袭，气温骤降。为了增进同学们对支教事业的了解，更为了传递一份冬日里的温暖，12月16日下午，社科2316 “鹰扬”团支部全体同学齐聚北教，共同开展最新的班团活动，</w:t>
      </w:r>
      <w:proofErr w:type="gramStart"/>
      <w:r w:rsidRPr="0053252D">
        <w:rPr>
          <w:rFonts w:ascii="宋体" w:eastAsia="宋体" w:hAnsi="宋体"/>
          <w:szCs w:val="21"/>
        </w:rPr>
        <w:t>聆听学姐们</w:t>
      </w:r>
      <w:proofErr w:type="gramEnd"/>
      <w:r w:rsidRPr="0053252D">
        <w:rPr>
          <w:rFonts w:ascii="宋体" w:eastAsia="宋体" w:hAnsi="宋体"/>
          <w:szCs w:val="21"/>
        </w:rPr>
        <w:t>带来的支教经验分享。</w:t>
      </w:r>
    </w:p>
    <w:p w14:paraId="2C4ADB33" w14:textId="4A3C3AAC" w:rsidR="00CE7771" w:rsidRPr="0053252D" w:rsidRDefault="000F1D1F" w:rsidP="0053252D">
      <w:pPr>
        <w:spacing w:line="360" w:lineRule="auto"/>
        <w:ind w:firstLineChars="200" w:firstLine="420"/>
        <w:rPr>
          <w:rFonts w:ascii="宋体" w:eastAsia="宋体" w:hAnsi="宋体"/>
          <w:szCs w:val="21"/>
        </w:rPr>
      </w:pPr>
      <w:r w:rsidRPr="0053252D">
        <w:rPr>
          <w:rFonts w:ascii="宋体" w:eastAsia="宋体" w:hAnsi="宋体"/>
          <w:noProof/>
        </w:rPr>
        <w:lastRenderedPageBreak/>
        <w:drawing>
          <wp:anchor distT="0" distB="0" distL="114300" distR="114300" simplePos="0" relativeHeight="251663360" behindDoc="0" locked="0" layoutInCell="1" allowOverlap="1" wp14:anchorId="7DE9FD3D" wp14:editId="743FF195">
            <wp:simplePos x="0" y="0"/>
            <wp:positionH relativeFrom="column">
              <wp:posOffset>2712573</wp:posOffset>
            </wp:positionH>
            <wp:positionV relativeFrom="paragraph">
              <wp:posOffset>1545394</wp:posOffset>
            </wp:positionV>
            <wp:extent cx="2468880" cy="1851660"/>
            <wp:effectExtent l="0" t="0" r="7620" b="0"/>
            <wp:wrapSquare wrapText="bothSides"/>
            <wp:docPr id="6" name="图片 6" descr="64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40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8880" cy="1851660"/>
                    </a:xfrm>
                    <a:prstGeom prst="rect">
                      <a:avLst/>
                    </a:prstGeom>
                  </pic:spPr>
                </pic:pic>
              </a:graphicData>
            </a:graphic>
            <wp14:sizeRelH relativeFrom="margin">
              <wp14:pctWidth>0</wp14:pctWidth>
            </wp14:sizeRelH>
            <wp14:sizeRelV relativeFrom="margin">
              <wp14:pctHeight>0</wp14:pctHeight>
            </wp14:sizeRelV>
          </wp:anchor>
        </w:drawing>
      </w:r>
      <w:r w:rsidRPr="0053252D">
        <w:rPr>
          <w:rFonts w:ascii="宋体" w:eastAsia="宋体" w:hAnsi="宋体"/>
          <w:noProof/>
        </w:rPr>
        <w:drawing>
          <wp:anchor distT="0" distB="0" distL="114300" distR="114300" simplePos="0" relativeHeight="251664384" behindDoc="0" locked="0" layoutInCell="1" allowOverlap="1" wp14:anchorId="62208C8B" wp14:editId="211F811D">
            <wp:simplePos x="0" y="0"/>
            <wp:positionH relativeFrom="column">
              <wp:posOffset>64526</wp:posOffset>
            </wp:positionH>
            <wp:positionV relativeFrom="paragraph">
              <wp:posOffset>1561172</wp:posOffset>
            </wp:positionV>
            <wp:extent cx="2447290" cy="1835785"/>
            <wp:effectExtent l="0" t="0" r="0" b="0"/>
            <wp:wrapSquare wrapText="bothSides"/>
            <wp:docPr id="7" name="图片 7" descr="64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0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290" cy="1835785"/>
                    </a:xfrm>
                    <a:prstGeom prst="rect">
                      <a:avLst/>
                    </a:prstGeom>
                  </pic:spPr>
                </pic:pic>
              </a:graphicData>
            </a:graphic>
            <wp14:sizeRelH relativeFrom="margin">
              <wp14:pctWidth>0</wp14:pctWidth>
            </wp14:sizeRelH>
            <wp14:sizeRelV relativeFrom="margin">
              <wp14:pctHeight>0</wp14:pctHeight>
            </wp14:sizeRelV>
          </wp:anchor>
        </w:drawing>
      </w:r>
      <w:r w:rsidR="00CE7771" w:rsidRPr="0053252D">
        <w:rPr>
          <w:rFonts w:ascii="宋体" w:eastAsia="宋体" w:hAnsi="宋体"/>
          <w:szCs w:val="21"/>
        </w:rPr>
        <w:t>浙江大学研究生支教团湄潭分团团</w:t>
      </w:r>
      <w:proofErr w:type="gramStart"/>
      <w:r w:rsidR="00CE7771" w:rsidRPr="0053252D">
        <w:rPr>
          <w:rFonts w:ascii="宋体" w:eastAsia="宋体" w:hAnsi="宋体"/>
          <w:szCs w:val="21"/>
        </w:rPr>
        <w:t>长孙天泽学姐通过</w:t>
      </w:r>
      <w:proofErr w:type="gramEnd"/>
      <w:r w:rsidR="00CE7771" w:rsidRPr="0053252D">
        <w:rPr>
          <w:rFonts w:ascii="宋体" w:eastAsia="宋体" w:hAnsi="宋体"/>
          <w:szCs w:val="21"/>
        </w:rPr>
        <w:t>线上连线的方式分享经验。孙</w:t>
      </w:r>
      <w:proofErr w:type="gramStart"/>
      <w:r w:rsidR="00CE7771" w:rsidRPr="0053252D">
        <w:rPr>
          <w:rFonts w:ascii="宋体" w:eastAsia="宋体" w:hAnsi="宋体"/>
          <w:szCs w:val="21"/>
        </w:rPr>
        <w:t>天泽学姐</w:t>
      </w:r>
      <w:proofErr w:type="gramEnd"/>
      <w:r w:rsidR="00CE7771" w:rsidRPr="0053252D">
        <w:rPr>
          <w:rFonts w:ascii="宋体" w:eastAsia="宋体" w:hAnsi="宋体"/>
          <w:szCs w:val="21"/>
        </w:rPr>
        <w:t>分享了自己在贵州湄潭县湄潭中学、</w:t>
      </w:r>
      <w:proofErr w:type="gramStart"/>
      <w:r w:rsidR="00CE7771" w:rsidRPr="0053252D">
        <w:rPr>
          <w:rFonts w:ascii="宋体" w:eastAsia="宋体" w:hAnsi="宋体"/>
          <w:szCs w:val="21"/>
        </w:rPr>
        <w:t>湄</w:t>
      </w:r>
      <w:proofErr w:type="gramEnd"/>
      <w:r w:rsidR="00CE7771" w:rsidRPr="0053252D">
        <w:rPr>
          <w:rFonts w:ascii="宋体" w:eastAsia="宋体" w:hAnsi="宋体"/>
          <w:szCs w:val="21"/>
        </w:rPr>
        <w:t>江高级中学支教的生活并详细介绍了大学生参加支教的具体途径、支教准备、支教注意事项等内容</w:t>
      </w:r>
      <w:r w:rsidR="00CE7771" w:rsidRPr="0053252D">
        <w:rPr>
          <w:rFonts w:ascii="宋体" w:eastAsia="宋体" w:hAnsi="宋体" w:hint="eastAsia"/>
          <w:szCs w:val="21"/>
        </w:rPr>
        <w:t>。</w:t>
      </w:r>
      <w:r w:rsidR="00CE7771" w:rsidRPr="0053252D">
        <w:rPr>
          <w:rFonts w:ascii="宋体" w:eastAsia="宋体" w:hAnsi="宋体"/>
          <w:szCs w:val="21"/>
        </w:rPr>
        <w:t>在寄语环节，大家在明信片上给</w:t>
      </w:r>
      <w:proofErr w:type="gramStart"/>
      <w:r w:rsidR="00CE7771" w:rsidRPr="0053252D">
        <w:rPr>
          <w:rFonts w:ascii="宋体" w:eastAsia="宋体" w:hAnsi="宋体"/>
          <w:szCs w:val="21"/>
        </w:rPr>
        <w:t>湄</w:t>
      </w:r>
      <w:proofErr w:type="gramEnd"/>
      <w:r w:rsidR="00CE7771" w:rsidRPr="0053252D">
        <w:rPr>
          <w:rFonts w:ascii="宋体" w:eastAsia="宋体" w:hAnsi="宋体"/>
          <w:szCs w:val="21"/>
        </w:rPr>
        <w:t>江高级中学的学弟学妹们写下祝福。明信片会走过千山万水，遥远的两端都会将这个冬天的温暖刻在心底。</w:t>
      </w:r>
    </w:p>
    <w:p w14:paraId="4EC80905" w14:textId="77777777" w:rsidR="00CE7771" w:rsidRPr="0053252D" w:rsidRDefault="00CE7771" w:rsidP="0053252D">
      <w:pPr>
        <w:spacing w:line="360" w:lineRule="auto"/>
        <w:rPr>
          <w:rFonts w:ascii="宋体" w:eastAsia="宋体" w:hAnsi="宋体"/>
        </w:rPr>
      </w:pPr>
    </w:p>
    <w:p w14:paraId="6B0EE852" w14:textId="77777777" w:rsidR="00CE7771" w:rsidRPr="0053252D" w:rsidRDefault="00CE7771" w:rsidP="0053252D">
      <w:pPr>
        <w:spacing w:line="360" w:lineRule="auto"/>
        <w:rPr>
          <w:rFonts w:ascii="宋体" w:eastAsia="宋体" w:hAnsi="宋体"/>
        </w:rPr>
      </w:pPr>
    </w:p>
    <w:p w14:paraId="57B6C2C0" w14:textId="77777777" w:rsidR="00CE7771" w:rsidRPr="0053252D" w:rsidRDefault="00CE7771" w:rsidP="0053252D">
      <w:pPr>
        <w:spacing w:line="360" w:lineRule="auto"/>
        <w:rPr>
          <w:rFonts w:ascii="宋体" w:eastAsia="宋体" w:hAnsi="宋体"/>
        </w:rPr>
      </w:pPr>
    </w:p>
    <w:p w14:paraId="195A1EE9" w14:textId="77777777" w:rsidR="00CE7771" w:rsidRPr="0053252D" w:rsidRDefault="00CE7771" w:rsidP="0053252D">
      <w:pPr>
        <w:pStyle w:val="a7"/>
        <w:numPr>
          <w:ilvl w:val="0"/>
          <w:numId w:val="1"/>
        </w:numPr>
        <w:spacing w:line="360" w:lineRule="auto"/>
        <w:ind w:firstLineChars="0"/>
        <w:rPr>
          <w:rFonts w:ascii="宋体" w:eastAsia="宋体" w:hAnsi="宋体"/>
          <w:b/>
          <w:bCs/>
          <w:sz w:val="28"/>
          <w:szCs w:val="28"/>
        </w:rPr>
      </w:pPr>
      <w:r w:rsidRPr="0053252D">
        <w:rPr>
          <w:rFonts w:ascii="宋体" w:eastAsia="宋体" w:hAnsi="宋体" w:hint="eastAsia"/>
          <w:b/>
          <w:bCs/>
          <w:sz w:val="28"/>
          <w:szCs w:val="28"/>
        </w:rPr>
        <w:t>案例四</w:t>
      </w:r>
    </w:p>
    <w:p w14:paraId="31609E59" w14:textId="77777777" w:rsidR="00CE7771" w:rsidRPr="0053252D" w:rsidRDefault="00CE7771" w:rsidP="0053252D">
      <w:pPr>
        <w:spacing w:line="360" w:lineRule="auto"/>
        <w:rPr>
          <w:rFonts w:ascii="宋体" w:eastAsia="宋体" w:hAnsi="宋体"/>
          <w:b/>
          <w:bCs/>
          <w:sz w:val="24"/>
        </w:rPr>
      </w:pPr>
      <w:r w:rsidRPr="0053252D">
        <w:rPr>
          <w:rFonts w:ascii="宋体" w:eastAsia="宋体" w:hAnsi="宋体" w:hint="eastAsia"/>
          <w:b/>
          <w:bCs/>
          <w:sz w:val="24"/>
        </w:rPr>
        <w:t>温情行古道，</w:t>
      </w:r>
      <w:proofErr w:type="gramStart"/>
      <w:r w:rsidRPr="0053252D">
        <w:rPr>
          <w:rFonts w:ascii="宋体" w:eastAsia="宋体" w:hAnsi="宋体" w:hint="eastAsia"/>
          <w:b/>
          <w:bCs/>
          <w:sz w:val="24"/>
        </w:rPr>
        <w:t>绿意映秋山</w:t>
      </w:r>
      <w:proofErr w:type="gramEnd"/>
      <w:r w:rsidRPr="0053252D">
        <w:rPr>
          <w:rFonts w:ascii="宋体" w:eastAsia="宋体" w:hAnsi="宋体" w:hint="eastAsia"/>
          <w:b/>
          <w:bCs/>
          <w:sz w:val="24"/>
        </w:rPr>
        <w:t>——浙江大学云峰</w:t>
      </w:r>
      <w:proofErr w:type="gramStart"/>
      <w:r w:rsidRPr="0053252D">
        <w:rPr>
          <w:rFonts w:ascii="宋体" w:eastAsia="宋体" w:hAnsi="宋体" w:hint="eastAsia"/>
          <w:b/>
          <w:bCs/>
          <w:sz w:val="24"/>
        </w:rPr>
        <w:t>学园应农2313班</w:t>
      </w:r>
      <w:proofErr w:type="gramEnd"/>
      <w:r w:rsidRPr="0053252D">
        <w:rPr>
          <w:rFonts w:ascii="宋体" w:eastAsia="宋体" w:hAnsi="宋体" w:hint="eastAsia"/>
          <w:b/>
          <w:bCs/>
          <w:sz w:val="24"/>
        </w:rPr>
        <w:t>宝石山志愿活动</w:t>
      </w:r>
    </w:p>
    <w:p w14:paraId="62A77DAB" w14:textId="77777777" w:rsidR="00CE7771" w:rsidRPr="000F1D1F" w:rsidRDefault="00CE7771" w:rsidP="0053252D">
      <w:pPr>
        <w:spacing w:line="360" w:lineRule="auto"/>
        <w:rPr>
          <w:rFonts w:ascii="华文仿宋" w:eastAsia="华文仿宋" w:hAnsi="华文仿宋"/>
        </w:rPr>
      </w:pPr>
      <w:r w:rsidRPr="000F1D1F">
        <w:rPr>
          <w:rFonts w:ascii="华文仿宋" w:eastAsia="华文仿宋" w:hAnsi="华文仿宋" w:hint="eastAsia"/>
        </w:rPr>
        <w:t>（摘自</w:t>
      </w:r>
      <w:hyperlink r:id="rId13" w:history="1">
        <w:r w:rsidRPr="000F1D1F">
          <w:rPr>
            <w:rFonts w:ascii="华文仿宋" w:eastAsia="华文仿宋" w:hAnsi="华文仿宋" w:hint="eastAsia"/>
          </w:rPr>
          <w:t>浙大云</w:t>
        </w:r>
        <w:proofErr w:type="gramStart"/>
        <w:r w:rsidRPr="000F1D1F">
          <w:rPr>
            <w:rFonts w:ascii="华文仿宋" w:eastAsia="华文仿宋" w:hAnsi="华文仿宋" w:hint="eastAsia"/>
          </w:rPr>
          <w:t>峰微讯</w:t>
        </w:r>
        <w:proofErr w:type="gramEnd"/>
      </w:hyperlink>
      <w:r w:rsidRPr="000F1D1F">
        <w:rPr>
          <w:rFonts w:ascii="华文仿宋" w:eastAsia="华文仿宋" w:hAnsi="华文仿宋" w:hint="eastAsia"/>
        </w:rPr>
        <w:t>公众号）</w:t>
      </w:r>
    </w:p>
    <w:p w14:paraId="102AAF2D" w14:textId="77777777" w:rsidR="00CE7771" w:rsidRPr="0053252D" w:rsidRDefault="00CE7771" w:rsidP="000F1D1F">
      <w:pPr>
        <w:spacing w:line="360" w:lineRule="auto"/>
        <w:ind w:firstLineChars="200" w:firstLine="420"/>
        <w:rPr>
          <w:rFonts w:ascii="宋体" w:eastAsia="宋体" w:hAnsi="宋体"/>
        </w:rPr>
      </w:pPr>
      <w:proofErr w:type="gramStart"/>
      <w:r w:rsidRPr="0053252D">
        <w:rPr>
          <w:rFonts w:ascii="宋体" w:eastAsia="宋体" w:hAnsi="宋体"/>
        </w:rPr>
        <w:t>熹</w:t>
      </w:r>
      <w:proofErr w:type="gramEnd"/>
      <w:r w:rsidRPr="0053252D">
        <w:rPr>
          <w:rFonts w:ascii="宋体" w:eastAsia="宋体" w:hAnsi="宋体"/>
        </w:rPr>
        <w:t>微晨光里的宝石山，迎来了一群特殊的</w:t>
      </w:r>
      <w:proofErr w:type="gramStart"/>
      <w:r w:rsidRPr="0053252D">
        <w:rPr>
          <w:rFonts w:ascii="宋体" w:eastAsia="宋体" w:hAnsi="宋体"/>
        </w:rPr>
        <w:t>“</w:t>
      </w:r>
      <w:proofErr w:type="gramEnd"/>
      <w:r w:rsidRPr="0053252D">
        <w:rPr>
          <w:rFonts w:ascii="宋体" w:eastAsia="宋体" w:hAnsi="宋体"/>
        </w:rPr>
        <w:t>观景者“。没有拍照嬉戏，没有观景打卡，志愿者们劝导游客文明观景、小心行路，防止游客因攀爬而跌落，协助工作人员维护景区秩序。</w:t>
      </w:r>
    </w:p>
    <w:p w14:paraId="4AC7CE35" w14:textId="49DBA404" w:rsidR="00CE7771" w:rsidRPr="0053252D" w:rsidRDefault="00CE7771" w:rsidP="000F1D1F">
      <w:pPr>
        <w:spacing w:line="360" w:lineRule="auto"/>
        <w:ind w:firstLineChars="200" w:firstLine="420"/>
        <w:rPr>
          <w:rFonts w:ascii="宋体" w:eastAsia="宋体" w:hAnsi="宋体"/>
        </w:rPr>
      </w:pPr>
      <w:r w:rsidRPr="0053252D">
        <w:rPr>
          <w:rFonts w:ascii="宋体" w:eastAsia="宋体" w:hAnsi="宋体"/>
          <w:noProof/>
        </w:rPr>
        <w:drawing>
          <wp:anchor distT="0" distB="0" distL="114300" distR="114300" simplePos="0" relativeHeight="251666432" behindDoc="0" locked="0" layoutInCell="1" allowOverlap="1" wp14:anchorId="1A634185" wp14:editId="2535EF06">
            <wp:simplePos x="0" y="0"/>
            <wp:positionH relativeFrom="column">
              <wp:posOffset>2640330</wp:posOffset>
            </wp:positionH>
            <wp:positionV relativeFrom="paragraph">
              <wp:posOffset>1051978</wp:posOffset>
            </wp:positionV>
            <wp:extent cx="2632075" cy="1751330"/>
            <wp:effectExtent l="0" t="0" r="0" b="1270"/>
            <wp:wrapSquare wrapText="bothSides"/>
            <wp:docPr id="1781339385"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39385" name="图片 28" descr="图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32075"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52D">
        <w:rPr>
          <w:rFonts w:ascii="宋体" w:eastAsia="宋体" w:hAnsi="宋体"/>
          <w:noProof/>
        </w:rPr>
        <w:drawing>
          <wp:anchor distT="0" distB="0" distL="114300" distR="114300" simplePos="0" relativeHeight="251665408" behindDoc="0" locked="0" layoutInCell="1" allowOverlap="1" wp14:anchorId="4BABA55C" wp14:editId="309D7FA0">
            <wp:simplePos x="0" y="0"/>
            <wp:positionH relativeFrom="column">
              <wp:posOffset>-45720</wp:posOffset>
            </wp:positionH>
            <wp:positionV relativeFrom="paragraph">
              <wp:posOffset>1047750</wp:posOffset>
            </wp:positionV>
            <wp:extent cx="2602230" cy="1760855"/>
            <wp:effectExtent l="0" t="0" r="7620" b="0"/>
            <wp:wrapSquare wrapText="bothSides"/>
            <wp:docPr id="268736768"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36768" name="图片 31" descr="图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0223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52D">
        <w:rPr>
          <w:rFonts w:ascii="宋体" w:eastAsia="宋体" w:hAnsi="宋体"/>
        </w:rPr>
        <w:t>待看日出的游客悉数散去，志愿者们带上垃圾夹、垃圾袋、手套等，分组前往各个景点，沿路捡拾遗漏的垃圾。从蛤蟆峰到初阳台，从初阳台到保俶塔，垃圾袋很快装满，志愿者所经之处留下一地绿意。</w:t>
      </w:r>
    </w:p>
    <w:p w14:paraId="6E3E98B3" w14:textId="77777777" w:rsidR="00CE7771" w:rsidRPr="0053252D" w:rsidRDefault="00CE7771" w:rsidP="0053252D">
      <w:pPr>
        <w:pStyle w:val="a7"/>
        <w:numPr>
          <w:ilvl w:val="0"/>
          <w:numId w:val="1"/>
        </w:numPr>
        <w:spacing w:line="360" w:lineRule="auto"/>
        <w:ind w:firstLineChars="0"/>
        <w:rPr>
          <w:rFonts w:ascii="宋体" w:eastAsia="宋体" w:hAnsi="宋体"/>
          <w:b/>
          <w:bCs/>
          <w:sz w:val="28"/>
          <w:szCs w:val="28"/>
        </w:rPr>
      </w:pPr>
      <w:r w:rsidRPr="0053252D">
        <w:rPr>
          <w:rFonts w:ascii="宋体" w:eastAsia="宋体" w:hAnsi="宋体" w:hint="eastAsia"/>
          <w:b/>
          <w:bCs/>
          <w:sz w:val="28"/>
          <w:szCs w:val="28"/>
        </w:rPr>
        <w:lastRenderedPageBreak/>
        <w:t>案例五</w:t>
      </w:r>
    </w:p>
    <w:p w14:paraId="7274F5DF" w14:textId="77777777" w:rsidR="00CE7771" w:rsidRPr="0053252D" w:rsidRDefault="00CE7771" w:rsidP="0053252D">
      <w:pPr>
        <w:spacing w:line="360" w:lineRule="auto"/>
        <w:rPr>
          <w:rFonts w:ascii="宋体" w:eastAsia="宋体" w:hAnsi="宋体"/>
          <w:b/>
          <w:bCs/>
          <w:sz w:val="24"/>
        </w:rPr>
      </w:pPr>
      <w:r w:rsidRPr="0053252D">
        <w:rPr>
          <w:rFonts w:ascii="宋体" w:eastAsia="宋体" w:hAnsi="宋体" w:hint="eastAsia"/>
          <w:b/>
          <w:bCs/>
          <w:sz w:val="24"/>
        </w:rPr>
        <w:t>社科2322团支部开展志愿服务活动心得分享会</w:t>
      </w:r>
    </w:p>
    <w:p w14:paraId="0C096D1E" w14:textId="77777777" w:rsidR="00CE7771" w:rsidRPr="000F1D1F" w:rsidRDefault="00CE7771" w:rsidP="0053252D">
      <w:pPr>
        <w:spacing w:line="360" w:lineRule="auto"/>
        <w:rPr>
          <w:rFonts w:ascii="华文仿宋" w:eastAsia="华文仿宋" w:hAnsi="华文仿宋"/>
        </w:rPr>
      </w:pPr>
      <w:r w:rsidRPr="000F1D1F">
        <w:rPr>
          <w:rFonts w:ascii="华文仿宋" w:eastAsia="华文仿宋" w:hAnsi="华文仿宋" w:hint="eastAsia"/>
        </w:rPr>
        <w:t>（摘自浙江大学丹阳青溪学园）</w:t>
      </w:r>
    </w:p>
    <w:p w14:paraId="3977F59E" w14:textId="77777777" w:rsidR="00CE7771" w:rsidRPr="0053252D" w:rsidRDefault="00CE7771" w:rsidP="000F1D1F">
      <w:pPr>
        <w:spacing w:line="360" w:lineRule="auto"/>
        <w:ind w:firstLineChars="200" w:firstLine="420"/>
        <w:rPr>
          <w:rFonts w:ascii="宋体" w:eastAsia="宋体" w:hAnsi="宋体"/>
        </w:rPr>
      </w:pPr>
      <w:r w:rsidRPr="0053252D">
        <w:rPr>
          <w:rFonts w:ascii="宋体" w:eastAsia="宋体" w:hAnsi="宋体" w:hint="eastAsia"/>
          <w:noProof/>
        </w:rPr>
        <w:drawing>
          <wp:anchor distT="0" distB="0" distL="114300" distR="114300" simplePos="0" relativeHeight="251667456" behindDoc="0" locked="0" layoutInCell="1" allowOverlap="1" wp14:anchorId="23413A65" wp14:editId="186A0AC9">
            <wp:simplePos x="0" y="0"/>
            <wp:positionH relativeFrom="column">
              <wp:posOffset>2838450</wp:posOffset>
            </wp:positionH>
            <wp:positionV relativeFrom="paragraph">
              <wp:posOffset>67945</wp:posOffset>
            </wp:positionV>
            <wp:extent cx="2430145" cy="1394460"/>
            <wp:effectExtent l="0" t="0" r="8255" b="0"/>
            <wp:wrapSquare wrapText="bothSides"/>
            <wp:docPr id="12" name="图片 12" descr="2024-02-27 22:26:35.6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4-02-27 22:26:35.60000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30145" cy="1394460"/>
                    </a:xfrm>
                    <a:prstGeom prst="rect">
                      <a:avLst/>
                    </a:prstGeom>
                  </pic:spPr>
                </pic:pic>
              </a:graphicData>
            </a:graphic>
            <wp14:sizeRelH relativeFrom="margin">
              <wp14:pctWidth>0</wp14:pctWidth>
            </wp14:sizeRelH>
            <wp14:sizeRelV relativeFrom="margin">
              <wp14:pctHeight>0</wp14:pctHeight>
            </wp14:sizeRelV>
          </wp:anchor>
        </w:drawing>
      </w:r>
      <w:r w:rsidRPr="0053252D">
        <w:rPr>
          <w:rFonts w:ascii="宋体" w:eastAsia="宋体" w:hAnsi="宋体" w:hint="eastAsia"/>
        </w:rPr>
        <w:t>为了进一步增强团支部的凝聚力和发展力，我们始终坚守“互助团结，热情奔放，关心志愿，挺</w:t>
      </w:r>
      <w:proofErr w:type="gramStart"/>
      <w:r w:rsidRPr="0053252D">
        <w:rPr>
          <w:rFonts w:ascii="宋体" w:eastAsia="宋体" w:hAnsi="宋体" w:hint="eastAsia"/>
        </w:rPr>
        <w:t>膺</w:t>
      </w:r>
      <w:proofErr w:type="gramEnd"/>
      <w:r w:rsidRPr="0053252D">
        <w:rPr>
          <w:rFonts w:ascii="宋体" w:eastAsia="宋体" w:hAnsi="宋体" w:hint="eastAsia"/>
        </w:rPr>
        <w:t>奉献”的坚定信念，积极推动团支部建设向更高水平发展。为此，我们在特色团支部创建的第三周，组织了团小组自行分享讨论和特色团支部建设初期总结会等一系列活动。这些活动不仅加深了我们对志愿服务的认识，也为我们下一阶段团支部建设与活动的开展打下了坚实的基础。</w:t>
      </w:r>
    </w:p>
    <w:p w14:paraId="4A167CFF" w14:textId="77777777" w:rsidR="00CE7771" w:rsidRPr="0053252D" w:rsidRDefault="00CE7771" w:rsidP="0053252D">
      <w:pPr>
        <w:spacing w:line="360" w:lineRule="auto"/>
        <w:rPr>
          <w:rFonts w:ascii="宋体" w:eastAsia="宋体" w:hAnsi="宋体"/>
        </w:rPr>
      </w:pPr>
      <w:r w:rsidRPr="0053252D">
        <w:rPr>
          <w:rFonts w:ascii="宋体" w:eastAsia="宋体" w:hAnsi="宋体" w:hint="eastAsia"/>
          <w:noProof/>
        </w:rPr>
        <w:drawing>
          <wp:anchor distT="0" distB="0" distL="114300" distR="114300" simplePos="0" relativeHeight="251668480" behindDoc="0" locked="0" layoutInCell="1" allowOverlap="1" wp14:anchorId="372C8F8C" wp14:editId="438BAF1F">
            <wp:simplePos x="0" y="0"/>
            <wp:positionH relativeFrom="column">
              <wp:posOffset>2540</wp:posOffset>
            </wp:positionH>
            <wp:positionV relativeFrom="paragraph">
              <wp:posOffset>684530</wp:posOffset>
            </wp:positionV>
            <wp:extent cx="2269490" cy="1296035"/>
            <wp:effectExtent l="0" t="0" r="0" b="0"/>
            <wp:wrapSquare wrapText="bothSides"/>
            <wp:docPr id="13" name="图片 13" descr="2024-02-27 22:26:35.7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4-02-27 22:26:35.72200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69490" cy="1296035"/>
                    </a:xfrm>
                    <a:prstGeom prst="rect">
                      <a:avLst/>
                    </a:prstGeom>
                  </pic:spPr>
                </pic:pic>
              </a:graphicData>
            </a:graphic>
            <wp14:sizeRelH relativeFrom="margin">
              <wp14:pctWidth>0</wp14:pctWidth>
            </wp14:sizeRelH>
            <wp14:sizeRelV relativeFrom="margin">
              <wp14:pctHeight>0</wp14:pctHeight>
            </wp14:sizeRelV>
          </wp:anchor>
        </w:drawing>
      </w:r>
      <w:r w:rsidRPr="0053252D">
        <w:rPr>
          <w:rFonts w:ascii="宋体" w:eastAsia="宋体" w:hAnsi="宋体" w:hint="eastAsia"/>
        </w:rPr>
        <w:t>   11月5日至11月19日，我们团支部以团小组为单位进行讨论分享，鼓励大家在备战期中考的同时通过交流表达自己对志愿服务的认识。大家积极参与，畅所欲言。有的同学分享了自己以前参加的志愿服务活动经历，有的则分享了集体参加手工编织实践活动的感悟。同时，还有一些同学深入探讨了志愿服务的当代价值与提升之处，为志愿服务的可持续高质量发展提出了自己的建议。</w:t>
      </w:r>
    </w:p>
    <w:p w14:paraId="5BC6313B" w14:textId="77777777" w:rsidR="00CE7771" w:rsidRPr="0053252D" w:rsidRDefault="00CE7771" w:rsidP="0053252D">
      <w:pPr>
        <w:spacing w:line="360" w:lineRule="auto"/>
        <w:rPr>
          <w:rFonts w:ascii="宋体" w:eastAsia="宋体" w:hAnsi="宋体"/>
        </w:rPr>
      </w:pPr>
    </w:p>
    <w:p w14:paraId="5D5B822B" w14:textId="77777777" w:rsidR="00CE7771" w:rsidRPr="0053252D" w:rsidRDefault="00CE7771" w:rsidP="0053252D">
      <w:pPr>
        <w:spacing w:line="360" w:lineRule="auto"/>
        <w:rPr>
          <w:rFonts w:ascii="宋体" w:eastAsia="宋体" w:hAnsi="宋体"/>
        </w:rPr>
      </w:pPr>
    </w:p>
    <w:p w14:paraId="296BE227" w14:textId="77777777" w:rsidR="00CE7771" w:rsidRPr="0053252D" w:rsidRDefault="00CE7771" w:rsidP="0053252D">
      <w:pPr>
        <w:spacing w:line="360" w:lineRule="auto"/>
        <w:rPr>
          <w:rFonts w:ascii="宋体" w:eastAsia="宋体" w:hAnsi="宋体"/>
        </w:rPr>
      </w:pPr>
    </w:p>
    <w:p w14:paraId="2ACFAD83" w14:textId="77777777" w:rsidR="00CE7771" w:rsidRPr="0053252D" w:rsidRDefault="00CE7771" w:rsidP="0053252D">
      <w:pPr>
        <w:pStyle w:val="a7"/>
        <w:numPr>
          <w:ilvl w:val="0"/>
          <w:numId w:val="1"/>
        </w:numPr>
        <w:spacing w:line="360" w:lineRule="auto"/>
        <w:ind w:firstLineChars="0"/>
        <w:rPr>
          <w:rFonts w:ascii="宋体" w:eastAsia="宋体" w:hAnsi="宋体"/>
          <w:b/>
          <w:bCs/>
          <w:sz w:val="28"/>
          <w:szCs w:val="28"/>
        </w:rPr>
      </w:pPr>
      <w:r w:rsidRPr="0053252D">
        <w:rPr>
          <w:rFonts w:ascii="宋体" w:eastAsia="宋体" w:hAnsi="宋体" w:hint="eastAsia"/>
          <w:b/>
          <w:bCs/>
          <w:sz w:val="28"/>
          <w:szCs w:val="28"/>
        </w:rPr>
        <w:t>案例六</w:t>
      </w:r>
    </w:p>
    <w:p w14:paraId="7C404F08" w14:textId="77777777" w:rsidR="00CE7771" w:rsidRPr="0053252D" w:rsidRDefault="00CE7771" w:rsidP="0053252D">
      <w:pPr>
        <w:spacing w:line="360" w:lineRule="auto"/>
        <w:rPr>
          <w:rFonts w:ascii="宋体" w:eastAsia="宋体" w:hAnsi="宋体"/>
          <w:b/>
          <w:bCs/>
          <w:sz w:val="24"/>
        </w:rPr>
      </w:pPr>
      <w:r w:rsidRPr="0053252D">
        <w:rPr>
          <w:rFonts w:ascii="宋体" w:eastAsia="宋体" w:hAnsi="宋体" w:hint="eastAsia"/>
          <w:b/>
          <w:bCs/>
          <w:sz w:val="24"/>
        </w:rPr>
        <w:t>光华法学院班团支部联合学生党支部开展“青春志愿·大美之江”主题团日志愿活动</w:t>
      </w:r>
    </w:p>
    <w:p w14:paraId="4A24DAF2" w14:textId="77777777" w:rsidR="00CE7771" w:rsidRPr="000F1D1F" w:rsidRDefault="00CE7771" w:rsidP="0053252D">
      <w:pPr>
        <w:spacing w:line="360" w:lineRule="auto"/>
        <w:rPr>
          <w:rFonts w:ascii="华文仿宋" w:eastAsia="华文仿宋" w:hAnsi="华文仿宋"/>
        </w:rPr>
      </w:pPr>
      <w:r w:rsidRPr="000F1D1F">
        <w:rPr>
          <w:rFonts w:ascii="华文仿宋" w:eastAsia="华文仿宋" w:hAnsi="华文仿宋" w:hint="eastAsia"/>
        </w:rPr>
        <w:t>（摘自浙江大学法学青年公众号）</w:t>
      </w:r>
    </w:p>
    <w:p w14:paraId="569E02E4" w14:textId="77777777" w:rsidR="00CE7771" w:rsidRPr="0053252D" w:rsidRDefault="00CE7771" w:rsidP="000F1D1F">
      <w:pPr>
        <w:spacing w:line="360" w:lineRule="auto"/>
        <w:ind w:firstLineChars="200" w:firstLine="420"/>
        <w:rPr>
          <w:rFonts w:ascii="宋体" w:eastAsia="宋体" w:hAnsi="宋体"/>
        </w:rPr>
      </w:pPr>
      <w:r w:rsidRPr="0053252D">
        <w:rPr>
          <w:rFonts w:ascii="宋体" w:eastAsia="宋体" w:hAnsi="宋体" w:hint="eastAsia"/>
        </w:rPr>
        <w:t>12月7日，浙江大学光华法学院法律硕士（非法学）1903班团支部联合法律硕士（非法学）研究生第三党支部开展了“青春志愿·大美之江”主题团日志愿活动，活动旨在帮助“上山”游客了解之江校区历史，感受浙大文化；之江校区是全国重点文物保护单位，也是西湖景区的热门游览胜地，更是法学院学子山民的栖身之所，开展此次活动也展现出我浙大学子的风采。</w:t>
      </w:r>
    </w:p>
    <w:p w14:paraId="6D2C6702" w14:textId="10AF6468" w:rsidR="00D62E5A" w:rsidRDefault="00CE7771" w:rsidP="00800E37">
      <w:pPr>
        <w:spacing w:line="360" w:lineRule="auto"/>
        <w:ind w:firstLineChars="200" w:firstLine="420"/>
        <w:rPr>
          <w:rFonts w:ascii="宋体" w:eastAsia="宋体" w:hAnsi="宋体"/>
        </w:rPr>
      </w:pPr>
      <w:r w:rsidRPr="0053252D">
        <w:rPr>
          <w:rFonts w:ascii="宋体" w:eastAsia="宋体" w:hAnsi="宋体"/>
          <w:noProof/>
        </w:rPr>
        <w:lastRenderedPageBreak/>
        <w:drawing>
          <wp:anchor distT="0" distB="0" distL="114300" distR="114300" simplePos="0" relativeHeight="251669504" behindDoc="0" locked="0" layoutInCell="1" allowOverlap="1" wp14:anchorId="60CA1A1E" wp14:editId="4458D348">
            <wp:simplePos x="0" y="0"/>
            <wp:positionH relativeFrom="column">
              <wp:posOffset>2733040</wp:posOffset>
            </wp:positionH>
            <wp:positionV relativeFrom="paragraph">
              <wp:posOffset>1011555</wp:posOffset>
            </wp:positionV>
            <wp:extent cx="2540635" cy="1753870"/>
            <wp:effectExtent l="0" t="0" r="0" b="0"/>
            <wp:wrapSquare wrapText="bothSides"/>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0635" cy="1753870"/>
                    </a:xfrm>
                    <a:prstGeom prst="rect">
                      <a:avLst/>
                    </a:prstGeom>
                  </pic:spPr>
                </pic:pic>
              </a:graphicData>
            </a:graphic>
            <wp14:sizeRelH relativeFrom="margin">
              <wp14:pctWidth>0</wp14:pctWidth>
            </wp14:sizeRelH>
            <wp14:sizeRelV relativeFrom="margin">
              <wp14:pctHeight>0</wp14:pctHeight>
            </wp14:sizeRelV>
          </wp:anchor>
        </w:drawing>
      </w:r>
      <w:r w:rsidRPr="0053252D">
        <w:rPr>
          <w:rFonts w:ascii="宋体" w:eastAsia="宋体" w:hAnsi="宋体"/>
          <w:noProof/>
        </w:rPr>
        <w:drawing>
          <wp:anchor distT="0" distB="0" distL="114300" distR="114300" simplePos="0" relativeHeight="251670528" behindDoc="0" locked="0" layoutInCell="1" allowOverlap="1" wp14:anchorId="1EAE3797" wp14:editId="1C976BCE">
            <wp:simplePos x="0" y="0"/>
            <wp:positionH relativeFrom="column">
              <wp:posOffset>-44756</wp:posOffset>
            </wp:positionH>
            <wp:positionV relativeFrom="paragraph">
              <wp:posOffset>1007986</wp:posOffset>
            </wp:positionV>
            <wp:extent cx="2487295" cy="1753235"/>
            <wp:effectExtent l="0" t="0" r="8255" b="0"/>
            <wp:wrapSquare wrapText="bothSides"/>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7295" cy="1753235"/>
                    </a:xfrm>
                    <a:prstGeom prst="rect">
                      <a:avLst/>
                    </a:prstGeom>
                  </pic:spPr>
                </pic:pic>
              </a:graphicData>
            </a:graphic>
            <wp14:sizeRelH relativeFrom="margin">
              <wp14:pctWidth>0</wp14:pctWidth>
            </wp14:sizeRelH>
            <wp14:sizeRelV relativeFrom="margin">
              <wp14:pctHeight>0</wp14:pctHeight>
            </wp14:sizeRelV>
          </wp:anchor>
        </w:drawing>
      </w:r>
      <w:r w:rsidRPr="0053252D">
        <w:rPr>
          <w:rFonts w:ascii="宋体" w:eastAsia="宋体" w:hAnsi="宋体" w:hint="eastAsia"/>
        </w:rPr>
        <w:t>本次活动共吸引25名志愿者参加活动，分享山上学习、生活经历，介绍学院历史，讲解浙大文化。在为期一天的志愿者活动中，志愿者们共引导游客200余次，在志愿活动中，志愿者们也在其中找到了乐趣，并有</w:t>
      </w:r>
      <w:r w:rsidR="0056575E">
        <w:rPr>
          <w:rFonts w:ascii="宋体" w:eastAsia="宋体" w:hAnsi="宋体" w:hint="eastAsia"/>
        </w:rPr>
        <w:t>着深刻的感</w:t>
      </w:r>
      <w:r w:rsidR="009316DA">
        <w:rPr>
          <w:rFonts w:ascii="宋体" w:eastAsia="宋体" w:hAnsi="宋体" w:hint="eastAsia"/>
        </w:rPr>
        <w:t>想。</w:t>
      </w:r>
    </w:p>
    <w:p w14:paraId="28B6B2CB" w14:textId="77777777" w:rsidR="006916FD" w:rsidRDefault="006916FD" w:rsidP="006916FD">
      <w:pPr>
        <w:spacing w:line="360" w:lineRule="auto"/>
        <w:rPr>
          <w:rFonts w:ascii="宋体" w:eastAsia="宋体" w:hAnsi="宋体"/>
        </w:rPr>
      </w:pPr>
    </w:p>
    <w:p w14:paraId="4CB4012A" w14:textId="11DA139C" w:rsidR="006916FD" w:rsidRPr="00AB1328" w:rsidRDefault="00AB1328" w:rsidP="006916FD">
      <w:pPr>
        <w:spacing w:line="360" w:lineRule="auto"/>
        <w:rPr>
          <w:rFonts w:ascii="宋体" w:eastAsia="宋体" w:hAnsi="宋体" w:hint="eastAsia"/>
          <w:color w:val="C00000"/>
          <w:sz w:val="28"/>
          <w:szCs w:val="28"/>
        </w:rPr>
      </w:pPr>
      <w:r w:rsidRPr="00AB1328">
        <w:rPr>
          <w:rFonts w:ascii="宋体" w:eastAsia="宋体" w:hAnsi="宋体" w:hint="eastAsia"/>
          <w:color w:val="C00000"/>
          <w:sz w:val="28"/>
          <w:szCs w:val="28"/>
        </w:rPr>
        <w:t>注：素材均来源于网络，侵</w:t>
      </w:r>
      <w:proofErr w:type="gramStart"/>
      <w:r w:rsidRPr="00AB1328">
        <w:rPr>
          <w:rFonts w:ascii="宋体" w:eastAsia="宋体" w:hAnsi="宋体" w:hint="eastAsia"/>
          <w:color w:val="C00000"/>
          <w:sz w:val="28"/>
          <w:szCs w:val="28"/>
        </w:rPr>
        <w:t>删</w:t>
      </w:r>
      <w:proofErr w:type="gramEnd"/>
    </w:p>
    <w:sectPr w:rsidR="006916FD" w:rsidRPr="00AB13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ABEF6" w14:textId="77777777" w:rsidR="00E859DA" w:rsidRDefault="00E859DA" w:rsidP="00CE7771">
      <w:r>
        <w:separator/>
      </w:r>
    </w:p>
  </w:endnote>
  <w:endnote w:type="continuationSeparator" w:id="0">
    <w:p w14:paraId="6C159FA7" w14:textId="77777777" w:rsidR="00E859DA" w:rsidRDefault="00E859DA" w:rsidP="00CE7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C4992" w14:textId="77777777" w:rsidR="00E859DA" w:rsidRDefault="00E859DA" w:rsidP="00CE7771">
      <w:r>
        <w:separator/>
      </w:r>
    </w:p>
  </w:footnote>
  <w:footnote w:type="continuationSeparator" w:id="0">
    <w:p w14:paraId="0FEC04C8" w14:textId="77777777" w:rsidR="00E859DA" w:rsidRDefault="00E859DA" w:rsidP="00CE77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30CA1"/>
    <w:multiLevelType w:val="hybridMultilevel"/>
    <w:tmpl w:val="AF32BCEA"/>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6D080C62"/>
    <w:multiLevelType w:val="hybridMultilevel"/>
    <w:tmpl w:val="091A722A"/>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394352347">
    <w:abstractNumId w:val="0"/>
  </w:num>
  <w:num w:numId="2" w16cid:durableId="9683227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DA5"/>
    <w:rsid w:val="000217E3"/>
    <w:rsid w:val="000F1D1F"/>
    <w:rsid w:val="0019047C"/>
    <w:rsid w:val="002312E4"/>
    <w:rsid w:val="0053252D"/>
    <w:rsid w:val="0056575E"/>
    <w:rsid w:val="00661FEE"/>
    <w:rsid w:val="006916FD"/>
    <w:rsid w:val="00773DA5"/>
    <w:rsid w:val="00800E37"/>
    <w:rsid w:val="009316DA"/>
    <w:rsid w:val="0095482F"/>
    <w:rsid w:val="00982819"/>
    <w:rsid w:val="00AB1328"/>
    <w:rsid w:val="00CE7771"/>
    <w:rsid w:val="00D62E5A"/>
    <w:rsid w:val="00D94D48"/>
    <w:rsid w:val="00E85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12A6F"/>
  <w15:chartTrackingRefBased/>
  <w15:docId w15:val="{E09B8C02-DF0B-420D-9865-BAE2B5D03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7771"/>
    <w:pPr>
      <w:widowControl w:val="0"/>
      <w:spacing w:after="0" w:line="240" w:lineRule="auto"/>
      <w:jc w:val="both"/>
    </w:pPr>
    <w:rPr>
      <w:sz w:val="21"/>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7771"/>
    <w:pPr>
      <w:tabs>
        <w:tab w:val="center" w:pos="4153"/>
        <w:tab w:val="right" w:pos="8306"/>
      </w:tabs>
      <w:snapToGrid w:val="0"/>
      <w:jc w:val="center"/>
    </w:pPr>
    <w:rPr>
      <w:sz w:val="18"/>
      <w:szCs w:val="18"/>
    </w:rPr>
  </w:style>
  <w:style w:type="character" w:customStyle="1" w:styleId="a4">
    <w:name w:val="页眉 字符"/>
    <w:basedOn w:val="a0"/>
    <w:link w:val="a3"/>
    <w:uiPriority w:val="99"/>
    <w:rsid w:val="00CE7771"/>
    <w:rPr>
      <w:sz w:val="18"/>
      <w:szCs w:val="18"/>
    </w:rPr>
  </w:style>
  <w:style w:type="paragraph" w:styleId="a5">
    <w:name w:val="footer"/>
    <w:basedOn w:val="a"/>
    <w:link w:val="a6"/>
    <w:uiPriority w:val="99"/>
    <w:unhideWhenUsed/>
    <w:rsid w:val="00CE7771"/>
    <w:pPr>
      <w:tabs>
        <w:tab w:val="center" w:pos="4153"/>
        <w:tab w:val="right" w:pos="8306"/>
      </w:tabs>
      <w:snapToGrid w:val="0"/>
    </w:pPr>
    <w:rPr>
      <w:sz w:val="18"/>
      <w:szCs w:val="18"/>
    </w:rPr>
  </w:style>
  <w:style w:type="character" w:customStyle="1" w:styleId="a6">
    <w:name w:val="页脚 字符"/>
    <w:basedOn w:val="a0"/>
    <w:link w:val="a5"/>
    <w:uiPriority w:val="99"/>
    <w:rsid w:val="00CE7771"/>
    <w:rPr>
      <w:sz w:val="18"/>
      <w:szCs w:val="18"/>
    </w:rPr>
  </w:style>
  <w:style w:type="paragraph" w:styleId="a7">
    <w:name w:val="List Paragraph"/>
    <w:basedOn w:val="a"/>
    <w:uiPriority w:val="99"/>
    <w:unhideWhenUsed/>
    <w:rsid w:val="00CE777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javascript:void(0);"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354</Words>
  <Characters>2024</Characters>
  <Application>Microsoft Office Word</Application>
  <DocSecurity>0</DocSecurity>
  <Lines>16</Lines>
  <Paragraphs>4</Paragraphs>
  <ScaleCrop>false</ScaleCrop>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夏冰 方</dc:creator>
  <cp:keywords/>
  <dc:description/>
  <cp:lastModifiedBy>夏冰 方</cp:lastModifiedBy>
  <cp:revision>4</cp:revision>
  <dcterms:created xsi:type="dcterms:W3CDTF">2024-03-04T13:40:00Z</dcterms:created>
  <dcterms:modified xsi:type="dcterms:W3CDTF">2024-03-04T13:57:00Z</dcterms:modified>
</cp:coreProperties>
</file>