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D209" w14:textId="77777777" w:rsidR="00FC4D0C" w:rsidRDefault="00FC4D0C" w:rsidP="00FC4D0C">
      <w:pPr>
        <w:jc w:val="center"/>
        <w:rPr>
          <w:rFonts w:ascii="方正小标宋简体" w:eastAsia="方正小标宋简体"/>
          <w:sz w:val="32"/>
          <w:szCs w:val="36"/>
        </w:rPr>
      </w:pPr>
      <w:r w:rsidRPr="00FC4D0C">
        <w:rPr>
          <w:rFonts w:ascii="方正小标宋简体" w:eastAsia="方正小标宋简体" w:hint="eastAsia"/>
          <w:sz w:val="32"/>
          <w:szCs w:val="36"/>
        </w:rPr>
        <w:t>丹青学园2020-2021学年“大学生素质训练项目”</w:t>
      </w:r>
    </w:p>
    <w:tbl>
      <w:tblPr>
        <w:tblpPr w:leftFromText="180" w:rightFromText="180" w:vertAnchor="page" w:horzAnchor="margin" w:tblpXSpec="center" w:tblpY="2688"/>
        <w:tblW w:w="9719" w:type="dxa"/>
        <w:tblLook w:val="04A0" w:firstRow="1" w:lastRow="0" w:firstColumn="1" w:lastColumn="0" w:noHBand="0" w:noVBand="1"/>
      </w:tblPr>
      <w:tblGrid>
        <w:gridCol w:w="1281"/>
        <w:gridCol w:w="1430"/>
        <w:gridCol w:w="7008"/>
      </w:tblGrid>
      <w:tr w:rsidR="00FC4D0C" w:rsidRPr="008728D0" w14:paraId="602184A0" w14:textId="77777777" w:rsidTr="00FC4D0C">
        <w:trPr>
          <w:trHeight w:val="49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9C2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答辩顺序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D93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立项负责人</w:t>
            </w:r>
          </w:p>
        </w:tc>
        <w:tc>
          <w:tcPr>
            <w:tcW w:w="7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FC9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</w:tr>
      <w:tr w:rsidR="00FC4D0C" w:rsidRPr="008728D0" w14:paraId="25826AFC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977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DD1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章毅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2E9F" w14:textId="77777777" w:rsidR="00FC4D0C" w:rsidRPr="008728D0" w:rsidRDefault="00FC4D0C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大学生英语听强化训练营——以大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学生为主</w:t>
            </w:r>
          </w:p>
        </w:tc>
      </w:tr>
      <w:tr w:rsidR="006F0697" w:rsidRPr="008728D0" w14:paraId="31574B2C" w14:textId="77777777" w:rsidTr="006F0697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FD8" w14:textId="3A0C0B8C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C115" w14:textId="6D5496C9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俣骞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24A3" w14:textId="612987DE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基于“习题课-助教-答疑”三位一体的习题课提升计划</w:t>
            </w:r>
          </w:p>
        </w:tc>
      </w:tr>
      <w:tr w:rsidR="006F0697" w:rsidRPr="008728D0" w14:paraId="49D8CCD9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952C" w14:textId="2597AD11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B00B" w14:textId="72B8758C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7F7" w14:textId="0C37B680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短视频媒体对青年社会注意力争夺分析</w:t>
            </w:r>
          </w:p>
        </w:tc>
      </w:tr>
      <w:tr w:rsidR="006F0697" w:rsidRPr="008728D0" w14:paraId="26C5A584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A90" w14:textId="0C98F7DC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E5F5" w14:textId="6E6C2491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应国芳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B6F" w14:textId="03ECFF2D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优雅有“礼”，“仪”态万方</w:t>
            </w:r>
          </w:p>
        </w:tc>
      </w:tr>
      <w:tr w:rsidR="006F0697" w:rsidRPr="008728D0" w14:paraId="62A843F7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888" w14:textId="60E881ED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84A3" w14:textId="63F22EC3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邓惠文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3E64" w14:textId="50B01BF1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“献礼建党一百周年 助力班团组织建设”新媒体训练营</w:t>
            </w:r>
          </w:p>
        </w:tc>
      </w:tr>
      <w:tr w:rsidR="006F0697" w:rsidRPr="008728D0" w14:paraId="2ED2DE5C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3910" w14:textId="2ABBE86D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0EF4" w14:textId="43A5C2D6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唐铭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F19" w14:textId="5E4BD29B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建党百年之际，学生骨干党性修养及宣传技能的提升实践与研究</w:t>
            </w:r>
          </w:p>
        </w:tc>
      </w:tr>
      <w:tr w:rsidR="006F0697" w:rsidRPr="008728D0" w14:paraId="1B3A98A9" w14:textId="77777777" w:rsidTr="00FC4D0C">
        <w:trPr>
          <w:trHeight w:val="37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45D0" w14:textId="244D115E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26F5" w14:textId="3C273B10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8282" w14:textId="67974329" w:rsidR="006F0697" w:rsidRPr="008728D0" w:rsidRDefault="006F0697" w:rsidP="00FC4D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低年级大学生生涯规划实证调研</w:t>
            </w:r>
          </w:p>
        </w:tc>
      </w:tr>
      <w:tr w:rsidR="006F0697" w:rsidRPr="008728D0" w14:paraId="3DBEA1CF" w14:textId="77777777" w:rsidTr="006F0697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404C" w14:textId="439EAC37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603A" w14:textId="262F35AD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赵恩莹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8E2" w14:textId="15ED497D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“社区-校区”合作模式下大学生核心能力提升计划</w:t>
            </w:r>
          </w:p>
        </w:tc>
      </w:tr>
      <w:tr w:rsidR="006F0697" w:rsidRPr="008728D0" w14:paraId="056DEB0F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57C2" w14:textId="7EA80B8B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91E2" w14:textId="3526F2B0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卢永琪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DDD" w14:textId="51446753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民族学困生的</w:t>
            </w:r>
            <w:proofErr w:type="gramEnd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学业帮扶与调研实践计划</w:t>
            </w:r>
          </w:p>
        </w:tc>
      </w:tr>
      <w:tr w:rsidR="006F0697" w:rsidRPr="008728D0" w14:paraId="743D4C70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7D7" w14:textId="5B03F0F0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C48C" w14:textId="29C69354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寿扬烨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8D9" w14:textId="4B29D51B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基于“新生之友”制度的低年级大学生生涯规划实证调研</w:t>
            </w:r>
          </w:p>
        </w:tc>
      </w:tr>
      <w:tr w:rsidR="006F0697" w:rsidRPr="008728D0" w14:paraId="65F4464B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5C32" w14:textId="4390FDC7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DF94" w14:textId="2AA8A04A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徐之乐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C85" w14:textId="5D6AB618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杭州西湖周边红色景点历史及其教育的调查研究</w:t>
            </w:r>
          </w:p>
        </w:tc>
      </w:tr>
      <w:tr w:rsidR="006F0697" w:rsidRPr="008728D0" w14:paraId="396D7817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8C20" w14:textId="4C42AEB7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A282" w14:textId="614AF7D0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林颂轩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2ADF" w14:textId="0800A1BD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党建引领下的班团网格化建设</w:t>
            </w:r>
          </w:p>
        </w:tc>
      </w:tr>
      <w:tr w:rsidR="006F0697" w:rsidRPr="008728D0" w14:paraId="327B60FC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458" w14:textId="713DE498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E394" w14:textId="7E1969F9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周毅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75E9" w14:textId="118611F8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表达自我，正面辐射——大学生新媒体素养提升计划及传播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实践实践</w:t>
            </w:r>
            <w:proofErr w:type="gramEnd"/>
          </w:p>
        </w:tc>
      </w:tr>
      <w:tr w:rsidR="006F0697" w:rsidRPr="008728D0" w14:paraId="7E01AD5A" w14:textId="77777777" w:rsidTr="00FC4D0C">
        <w:trPr>
          <w:trHeight w:val="43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6842" w14:textId="513CD96C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751B" w14:textId="61C79B3C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袁佳莹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16F" w14:textId="79AA1B6D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基于新冠疫苗探究后疫情时代大学生对疫苗的心理接受度</w:t>
            </w:r>
          </w:p>
        </w:tc>
      </w:tr>
      <w:tr w:rsidR="006F0697" w:rsidRPr="008728D0" w14:paraId="3E5A9182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39E" w14:textId="0DFBA029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C9DC" w14:textId="5E15B646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姚苏洋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F03" w14:textId="1E5AD666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“失言莫如无言”-- 大学生沟通表达能力提升计划</w:t>
            </w:r>
          </w:p>
        </w:tc>
      </w:tr>
      <w:tr w:rsidR="006F0697" w:rsidRPr="008728D0" w14:paraId="46D12231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03A4" w14:textId="2CFAE573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7522" w14:textId="52F9F02C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谢子颖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8ED" w14:textId="13B187D3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大学生政治力提升工程</w:t>
            </w:r>
          </w:p>
        </w:tc>
      </w:tr>
      <w:tr w:rsidR="006F0697" w:rsidRPr="008728D0" w14:paraId="01EDC731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053" w14:textId="4D741786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7C7" w14:textId="079D8437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谢祎晨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CF25" w14:textId="509A746A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“初心不忘，逐梦远方”——党史宣传学习新路径和新形式探索项目</w:t>
            </w:r>
          </w:p>
        </w:tc>
      </w:tr>
      <w:tr w:rsidR="006F0697" w:rsidRPr="008728D0" w14:paraId="74A0071E" w14:textId="77777777" w:rsidTr="00FC4D0C">
        <w:trPr>
          <w:trHeight w:val="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42F3" w14:textId="15D44293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4D5" w14:textId="37874DDB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张权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4D5" w14:textId="30E1FD79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高校学生会组织改革现状分析</w:t>
            </w:r>
          </w:p>
        </w:tc>
      </w:tr>
      <w:tr w:rsidR="006F0697" w:rsidRPr="008728D0" w14:paraId="60A6A304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EA3" w14:textId="06806A7B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D0D" w14:textId="1413441A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李韵淼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3C3" w14:textId="22A8228B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听于未声，见于未形—人际世界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虚拟化下大学生</w:t>
            </w:r>
            <w:proofErr w:type="gramEnd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隐私意识的探索提升</w:t>
            </w:r>
          </w:p>
        </w:tc>
      </w:tr>
      <w:tr w:rsidR="006F0697" w:rsidRPr="008728D0" w14:paraId="0C4CE671" w14:textId="77777777" w:rsidTr="00FC4D0C">
        <w:trPr>
          <w:trHeight w:val="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C9D" w14:textId="25C61C49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F85F" w14:textId="47CB11ED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阳忆杉</w:t>
            </w:r>
            <w:proofErr w:type="gramEnd"/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FBC" w14:textId="2054C478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“强精神体魄，展丹青风采”趣味运动会</w:t>
            </w:r>
          </w:p>
        </w:tc>
      </w:tr>
      <w:tr w:rsidR="006F0697" w:rsidRPr="008728D0" w14:paraId="2C304FDC" w14:textId="77777777" w:rsidTr="00FC4D0C">
        <w:trPr>
          <w:trHeight w:val="36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3A0A" w14:textId="37EC6A24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C4A" w14:textId="2DD1D576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欧阳雨轩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A0E" w14:textId="486B84B9" w:rsidR="006F0697" w:rsidRPr="008728D0" w:rsidRDefault="006F0697" w:rsidP="006F06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基于班级评议制度的大</w:t>
            </w:r>
            <w:proofErr w:type="gramStart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8728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新生班级凝聚力建设——以丹青学园为例</w:t>
            </w:r>
          </w:p>
        </w:tc>
      </w:tr>
    </w:tbl>
    <w:p w14:paraId="47147755" w14:textId="6E7D35EE" w:rsidR="00BF3EA8" w:rsidRPr="00FC4D0C" w:rsidRDefault="00FC4D0C" w:rsidP="00FC4D0C">
      <w:pPr>
        <w:jc w:val="center"/>
        <w:rPr>
          <w:rFonts w:ascii="方正小标宋简体" w:eastAsia="方正小标宋简体"/>
          <w:sz w:val="32"/>
          <w:szCs w:val="36"/>
        </w:rPr>
      </w:pPr>
      <w:r w:rsidRPr="00FC4D0C">
        <w:rPr>
          <w:rFonts w:ascii="方正小标宋简体" w:eastAsia="方正小标宋简体" w:hint="eastAsia"/>
          <w:sz w:val="32"/>
          <w:szCs w:val="36"/>
        </w:rPr>
        <w:t>重点项目立项答辩会顺序</w:t>
      </w:r>
    </w:p>
    <w:sectPr w:rsidR="00BF3EA8" w:rsidRPr="00FC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B"/>
    <w:rsid w:val="000C3BD7"/>
    <w:rsid w:val="003176EE"/>
    <w:rsid w:val="006F0697"/>
    <w:rsid w:val="008728D0"/>
    <w:rsid w:val="009F132B"/>
    <w:rsid w:val="00BF3EA8"/>
    <w:rsid w:val="00CD01CD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638A0"/>
  <w14:defaultImageDpi w14:val="32767"/>
  <w15:chartTrackingRefBased/>
  <w15:docId w15:val="{CC8A8305-6033-4E3B-8473-9D1754A5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hantao wu</dc:creator>
  <cp:keywords/>
  <dc:description/>
  <cp:lastModifiedBy>hantao wu</cp:lastModifiedBy>
  <cp:revision>5</cp:revision>
  <dcterms:created xsi:type="dcterms:W3CDTF">2021-04-24T13:49:00Z</dcterms:created>
  <dcterms:modified xsi:type="dcterms:W3CDTF">2021-04-24T14:34:00Z</dcterms:modified>
</cp:coreProperties>
</file>