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结项</w:t>
      </w:r>
      <w:r>
        <w:rPr>
          <w:rFonts w:hint="eastAsia" w:ascii="黑体" w:hAnsi="黑体" w:eastAsia="黑体"/>
          <w:b/>
          <w:sz w:val="44"/>
          <w:szCs w:val="44"/>
        </w:rPr>
        <w:t>考核表</w:t>
      </w:r>
    </w:p>
    <w:bookmarkEnd w:id="0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</w:p>
    <w:p w14:paraId="03EA3B4F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5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项 目 成 员：</w:t>
      </w:r>
      <w:bookmarkStart w:id="6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6"/>
    </w:p>
    <w:bookmarkEnd w:id="5"/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7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7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33"/>
        <w:gridCol w:w="1307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</w:t>
            </w:r>
            <w:r>
              <w:rPr>
                <w:rFonts w:hint="eastAsia" w:eastAsia="黑体"/>
                <w:sz w:val="30"/>
                <w:lang w:val="en-US" w:eastAsia="zh-CN"/>
              </w:rPr>
              <w:t>实施</w:t>
            </w:r>
            <w:r>
              <w:rPr>
                <w:rFonts w:hint="eastAsia" w:eastAsia="黑体"/>
                <w:sz w:val="30"/>
              </w:rPr>
              <w:t>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开展的调研、实践活动</w:t>
            </w:r>
            <w:bookmarkStart w:id="8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8"/>
            <w:bookmarkStart w:id="9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9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0" w:name="OLE_LINK12" w:colFirst="0" w:colLast="3"/>
            <w:bookmarkStart w:id="11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00F147">
            <w:pPr>
              <w:jc w:val="center"/>
              <w:rPr>
                <w:rFonts w:hint="default" w:ascii="黑体" w:hAnsi="宋体" w:eastAsia="黑体"/>
                <w:sz w:val="30"/>
                <w:lang w:val="en-US" w:eastAsia="zh-CN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人数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0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ADAB19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09630CA2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477CBB2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063A05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907E4F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3F64E53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56A2A41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038E993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59C1F2B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15A275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00491D7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71FD68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4359EAB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BA880C7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960C76E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3C20C30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1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1701DE26">
            <w:pPr>
              <w:rPr>
                <w:rFonts w:hint="eastAsia" w:eastAsia="黑体"/>
                <w:sz w:val="30"/>
                <w:lang w:eastAsia="zh-CN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30"/>
              </w:rPr>
              <w:t>、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项目成效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01F4FFA">
            <w:pPr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辐射人数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>（必填）</w:t>
            </w:r>
            <w:r>
              <w:rPr>
                <w:rFonts w:hint="eastAsia" w:ascii="仿宋" w:hAnsi="仿宋" w:eastAsia="仿宋" w:cs="Times New Roman"/>
                <w:sz w:val="24"/>
                <w:u w:val="none"/>
                <w:lang w:val="en-US" w:eastAsia="zh-CN"/>
              </w:rPr>
              <w:t xml:space="preserve"> 讲座活动（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u w:val="none"/>
                <w:lang w:val="en-US" w:eastAsia="zh-CN"/>
              </w:rPr>
              <w:t>√</w:t>
            </w:r>
            <w:r>
              <w:rPr>
                <w:rFonts w:hint="eastAsia" w:ascii="仿宋" w:hAnsi="仿宋" w:eastAsia="仿宋" w:cs="Times New Roman"/>
                <w:sz w:val="24"/>
                <w:u w:val="none"/>
                <w:lang w:val="en-US" w:eastAsia="zh-CN"/>
              </w:rPr>
              <w:t xml:space="preserve">）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论文报告（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u w:val="none"/>
                <w:lang w:val="en-US" w:eastAsia="zh-CN"/>
              </w:rPr>
              <w:t>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） 学生提案（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u w:val="none"/>
                <w:lang w:val="en-US" w:eastAsia="zh-CN"/>
              </w:rPr>
              <w:t>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） 其他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5498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EAEBBB1">
            <w:pPr>
              <w:rPr>
                <w:rFonts w:hint="default" w:ascii="黑体" w:hAnsi="宋体" w:eastAsia="宋体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（主要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填写项目实施中形成的实践工作机制、辐射人数、开展活动场数以及其他特色做法成效等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 w14:paraId="054D20EF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47DE60F6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3B1C7CC9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AB8C510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1DD86317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15AE5FD7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471F934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6DD60ACE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75D9F54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</w:tc>
      </w:tr>
    </w:tbl>
    <w:p w14:paraId="74A4E379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val="en-US" w:eastAsia="zh-CN"/>
        </w:rPr>
        <w:t>二、</w:t>
      </w:r>
      <w:r>
        <w:rPr>
          <w:rFonts w:hint="eastAsia" w:eastAsia="黑体"/>
          <w:sz w:val="30"/>
        </w:rPr>
        <w:t>项目经费支出情况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12" w:name="OLE_LINK15"/>
            <w:bookmarkStart w:id="13" w:name="OLE_LINK16" w:colFirst="0" w:colLast="2"/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  <w:p w14:paraId="5C3FB4FE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全过程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96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12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4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4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5" w:name="OLE_LINK13"/>
            <w:bookmarkEnd w:id="15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2"/>
      <w:bookmarkEnd w:id="13"/>
    </w:tbl>
    <w:p w14:paraId="6283F651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val="en-US" w:eastAsia="zh-CN"/>
        </w:rPr>
        <w:t>三、</w:t>
      </w: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027B8966">
            <w:pPr>
              <w:spacing w:line="460" w:lineRule="exact"/>
              <w:jc w:val="left"/>
            </w:pPr>
          </w:p>
          <w:p w14:paraId="511F1A65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jc w:val="left"/>
            </w:pPr>
          </w:p>
          <w:p w14:paraId="62BED531">
            <w:pPr>
              <w:spacing w:line="460" w:lineRule="exact"/>
              <w:jc w:val="left"/>
            </w:pPr>
            <w:bookmarkStart w:id="16" w:name="_GoBack"/>
            <w:bookmarkEnd w:id="16"/>
          </w:p>
          <w:p w14:paraId="75157B61">
            <w:pPr>
              <w:spacing w:line="460" w:lineRule="exact"/>
              <w:ind w:firstLine="4560" w:firstLineChars="19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  <w:r>
              <w:rPr>
                <w:rFonts w:ascii="宋体" w:hAnsi="宋体"/>
                <w:sz w:val="24"/>
                <w:szCs w:val="24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rPr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日</w:t>
            </w:r>
          </w:p>
        </w:tc>
      </w:tr>
    </w:tbl>
    <w:p w14:paraId="488DD3EB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24"/>
          <w:szCs w:val="20"/>
          <w:lang w:eastAsia="zh-CN"/>
        </w:rPr>
      </w:pPr>
      <w:r>
        <w:rPr>
          <w:rFonts w:hint="eastAsia" w:eastAsia="黑体"/>
          <w:sz w:val="30"/>
          <w:lang w:val="en-US" w:eastAsia="zh-CN"/>
        </w:rPr>
        <w:t>四、丹青学园</w:t>
      </w:r>
      <w:r>
        <w:rPr>
          <w:rFonts w:hint="eastAsia" w:eastAsia="黑体"/>
          <w:sz w:val="30"/>
        </w:rPr>
        <w:t>大学生素质训练项目（SQTP）工作小组意见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</w:p>
          <w:p w14:paraId="73D514FC">
            <w:pPr>
              <w:spacing w:line="460" w:lineRule="exact"/>
              <w:jc w:val="left"/>
            </w:pPr>
          </w:p>
          <w:p w14:paraId="36ACDCCB">
            <w:pPr>
              <w:spacing w:line="460" w:lineRule="exact"/>
              <w:jc w:val="left"/>
            </w:pPr>
          </w:p>
          <w:p w14:paraId="22437B4C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38C76D9"/>
    <w:rsid w:val="057747FA"/>
    <w:rsid w:val="05B361FB"/>
    <w:rsid w:val="061A5470"/>
    <w:rsid w:val="0900360C"/>
    <w:rsid w:val="0ACC0D02"/>
    <w:rsid w:val="1485785B"/>
    <w:rsid w:val="15F5735F"/>
    <w:rsid w:val="17A0672A"/>
    <w:rsid w:val="193079E3"/>
    <w:rsid w:val="19D43730"/>
    <w:rsid w:val="1CCA3475"/>
    <w:rsid w:val="1F66307C"/>
    <w:rsid w:val="216C3A33"/>
    <w:rsid w:val="22D71C1D"/>
    <w:rsid w:val="266B518D"/>
    <w:rsid w:val="27984584"/>
    <w:rsid w:val="27AF51BE"/>
    <w:rsid w:val="2A1A19DE"/>
    <w:rsid w:val="2ACE4132"/>
    <w:rsid w:val="2B147007"/>
    <w:rsid w:val="2CF94390"/>
    <w:rsid w:val="2E3507E9"/>
    <w:rsid w:val="309A52E8"/>
    <w:rsid w:val="330C3609"/>
    <w:rsid w:val="35213875"/>
    <w:rsid w:val="3BCE18A2"/>
    <w:rsid w:val="3D6549A6"/>
    <w:rsid w:val="402661E4"/>
    <w:rsid w:val="41735E73"/>
    <w:rsid w:val="41E62CDB"/>
    <w:rsid w:val="42DC283B"/>
    <w:rsid w:val="4383394D"/>
    <w:rsid w:val="47643C7B"/>
    <w:rsid w:val="50AE6606"/>
    <w:rsid w:val="51674DE0"/>
    <w:rsid w:val="5495528E"/>
    <w:rsid w:val="55207865"/>
    <w:rsid w:val="560825A7"/>
    <w:rsid w:val="58002002"/>
    <w:rsid w:val="5A274BDA"/>
    <w:rsid w:val="5BB97AB4"/>
    <w:rsid w:val="5BF16C10"/>
    <w:rsid w:val="5CCB7A9F"/>
    <w:rsid w:val="5CF90188"/>
    <w:rsid w:val="5DFA32E2"/>
    <w:rsid w:val="5ED82947"/>
    <w:rsid w:val="63E31B72"/>
    <w:rsid w:val="64340620"/>
    <w:rsid w:val="64430863"/>
    <w:rsid w:val="65851094"/>
    <w:rsid w:val="67C4039F"/>
    <w:rsid w:val="688558EE"/>
    <w:rsid w:val="6C7E7100"/>
    <w:rsid w:val="70A431AD"/>
    <w:rsid w:val="75563DFD"/>
    <w:rsid w:val="76EC08E6"/>
    <w:rsid w:val="787258F6"/>
    <w:rsid w:val="7E1C3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322</Characters>
  <Lines>7</Lines>
  <Paragraphs>2</Paragraphs>
  <TotalTime>5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周二</cp:lastModifiedBy>
  <dcterms:modified xsi:type="dcterms:W3CDTF">2025-04-27T01:43:10Z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A457076030444903AB132FB2204FE258</vt:lpwstr>
  </property>
  <property fmtid="{D5CDD505-2E9C-101B-9397-08002B2CF9AE}" pid="4" name="KSOTemplateDocerSaveRecord">
    <vt:lpwstr>eyJoZGlkIjoiNTllMWIzYzk1ZmE3NGQxYTQ4OWVjODgxZWZkMDkzNGMiLCJ1c2VySWQiOiI1ODk1MTc2MjQifQ==</vt:lpwstr>
  </property>
</Properties>
</file>