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C49E" w14:textId="77777777" w:rsidR="00B83125" w:rsidRDefault="00B83125" w:rsidP="00B9199E">
      <w:pPr>
        <w:ind w:firstLineChars="200" w:firstLine="640"/>
        <w:rPr>
          <w:rFonts w:ascii="方正小标宋简体" w:eastAsia="方正小标宋简体"/>
          <w:sz w:val="32"/>
        </w:rPr>
      </w:pPr>
      <w:r w:rsidRPr="00B83125">
        <w:rPr>
          <w:rFonts w:ascii="方正小标宋简体" w:eastAsia="方正小标宋简体" w:hint="eastAsia"/>
          <w:sz w:val="32"/>
        </w:rPr>
        <w:t>关于学生春节慰问及回乡路费补助的参考标准</w:t>
      </w:r>
    </w:p>
    <w:p w14:paraId="31A38AD6" w14:textId="77777777" w:rsidR="00B9199E" w:rsidRPr="00A40468" w:rsidRDefault="00B9199E" w:rsidP="00B9199E">
      <w:pPr>
        <w:ind w:firstLineChars="200" w:firstLine="562"/>
        <w:rPr>
          <w:rFonts w:ascii="仿宋_GB2312" w:eastAsia="仿宋_GB2312"/>
          <w:b/>
          <w:sz w:val="28"/>
        </w:rPr>
      </w:pPr>
      <w:r w:rsidRPr="00A40468">
        <w:rPr>
          <w:rFonts w:ascii="仿宋_GB2312" w:eastAsia="仿宋_GB2312" w:hint="eastAsia"/>
          <w:b/>
          <w:sz w:val="28"/>
        </w:rPr>
        <w:t>一、</w:t>
      </w:r>
      <w:r w:rsidRPr="00A40468">
        <w:rPr>
          <w:rFonts w:ascii="仿宋_GB2312" w:eastAsia="仿宋_GB2312"/>
          <w:b/>
          <w:sz w:val="28"/>
        </w:rPr>
        <w:t xml:space="preserve"> </w:t>
      </w:r>
      <w:r w:rsidRPr="00A40468">
        <w:rPr>
          <w:rFonts w:ascii="仿宋_GB2312" w:eastAsia="仿宋_GB2312" w:hint="eastAsia"/>
          <w:b/>
          <w:sz w:val="28"/>
        </w:rPr>
        <w:t>返乡补助</w:t>
      </w:r>
      <w:r w:rsidR="00AE2CBE" w:rsidRPr="00A40468">
        <w:rPr>
          <w:rFonts w:ascii="仿宋_GB2312" w:eastAsia="仿宋_GB2312" w:hint="eastAsia"/>
          <w:b/>
          <w:sz w:val="28"/>
        </w:rPr>
        <w:t>与春节慰问</w:t>
      </w:r>
    </w:p>
    <w:p w14:paraId="6A11F860" w14:textId="77777777" w:rsidR="00B9199E" w:rsidRPr="00A40468" w:rsidRDefault="00B9199E" w:rsidP="00B9199E">
      <w:pPr>
        <w:ind w:firstLineChars="200" w:firstLine="562"/>
        <w:rPr>
          <w:rFonts w:ascii="仿宋_GB2312" w:eastAsia="仿宋_GB2312"/>
          <w:b/>
          <w:sz w:val="28"/>
        </w:rPr>
      </w:pPr>
      <w:r w:rsidRPr="00A40468">
        <w:rPr>
          <w:rFonts w:ascii="仿宋_GB2312" w:eastAsia="仿宋_GB2312" w:hint="eastAsia"/>
          <w:b/>
          <w:sz w:val="28"/>
        </w:rPr>
        <w:t>新疆地区：</w:t>
      </w:r>
    </w:p>
    <w:p w14:paraId="4E726366" w14:textId="77777777" w:rsidR="00B9199E" w:rsidRDefault="00B9199E" w:rsidP="00B9199E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喀什地区、和田地区，2</w:t>
      </w:r>
      <w:r>
        <w:rPr>
          <w:rFonts w:ascii="仿宋_GB2312" w:eastAsia="仿宋_GB2312"/>
          <w:sz w:val="28"/>
        </w:rPr>
        <w:t>000</w:t>
      </w:r>
      <w:r>
        <w:rPr>
          <w:rFonts w:ascii="仿宋_GB2312" w:eastAsia="仿宋_GB2312" w:hint="eastAsia"/>
          <w:sz w:val="28"/>
        </w:rPr>
        <w:t>元；</w:t>
      </w:r>
    </w:p>
    <w:p w14:paraId="155C28CF" w14:textId="77777777" w:rsidR="00B9199E" w:rsidRDefault="00B9199E" w:rsidP="00B9199E">
      <w:pPr>
        <w:ind w:firstLineChars="200" w:firstLine="560"/>
        <w:rPr>
          <w:rFonts w:ascii="仿宋_GB2312" w:eastAsia="仿宋_GB2312"/>
          <w:sz w:val="28"/>
        </w:rPr>
      </w:pPr>
      <w:r w:rsidRPr="00B9199E">
        <w:rPr>
          <w:rFonts w:ascii="仿宋_GB2312" w:eastAsia="仿宋_GB2312" w:hint="eastAsia"/>
          <w:sz w:val="28"/>
        </w:rPr>
        <w:t>塔城地区、阿勒泰地区、阿克苏地区、伊犁州、博州、昌吉州</w:t>
      </w:r>
      <w:r w:rsidRPr="00B9199E">
        <w:rPr>
          <w:rFonts w:ascii="仿宋_GB2312" w:eastAsia="仿宋_GB2312"/>
          <w:sz w:val="28"/>
        </w:rPr>
        <w:t>[市除外]、巴州、克州、克拉玛依市</w:t>
      </w:r>
      <w:r>
        <w:rPr>
          <w:rFonts w:ascii="仿宋_GB2312" w:eastAsia="仿宋_GB2312" w:hint="eastAsia"/>
          <w:sz w:val="28"/>
        </w:rPr>
        <w:t>，1</w:t>
      </w:r>
      <w:r>
        <w:rPr>
          <w:rFonts w:ascii="仿宋_GB2312" w:eastAsia="仿宋_GB2312"/>
          <w:sz w:val="28"/>
        </w:rPr>
        <w:t>600</w:t>
      </w:r>
      <w:r>
        <w:rPr>
          <w:rFonts w:ascii="仿宋_GB2312" w:eastAsia="仿宋_GB2312" w:hint="eastAsia"/>
          <w:sz w:val="28"/>
        </w:rPr>
        <w:t>元；</w:t>
      </w:r>
    </w:p>
    <w:p w14:paraId="0B963E22" w14:textId="77777777" w:rsidR="00B9199E" w:rsidRDefault="00B9199E" w:rsidP="00B9199E">
      <w:pPr>
        <w:ind w:firstLineChars="200" w:firstLine="560"/>
        <w:rPr>
          <w:rFonts w:ascii="仿宋_GB2312" w:eastAsia="仿宋_GB2312"/>
          <w:sz w:val="28"/>
        </w:rPr>
      </w:pPr>
      <w:r w:rsidRPr="00B9199E">
        <w:rPr>
          <w:rFonts w:ascii="仿宋_GB2312" w:eastAsia="仿宋_GB2312" w:hint="eastAsia"/>
          <w:sz w:val="28"/>
        </w:rPr>
        <w:t>乌鲁木齐市、昌吉市、阜康市、五家渠市、吐鲁番地区、哈密地区</w:t>
      </w:r>
      <w:r>
        <w:rPr>
          <w:rFonts w:ascii="仿宋_GB2312" w:eastAsia="仿宋_GB2312" w:hint="eastAsia"/>
          <w:sz w:val="28"/>
        </w:rPr>
        <w:t>，1</w:t>
      </w:r>
      <w:r>
        <w:rPr>
          <w:rFonts w:ascii="仿宋_GB2312" w:eastAsia="仿宋_GB2312"/>
          <w:sz w:val="28"/>
        </w:rPr>
        <w:t>300</w:t>
      </w:r>
      <w:r>
        <w:rPr>
          <w:rFonts w:ascii="仿宋_GB2312" w:eastAsia="仿宋_GB2312" w:hint="eastAsia"/>
          <w:sz w:val="28"/>
        </w:rPr>
        <w:t>元。</w:t>
      </w:r>
    </w:p>
    <w:p w14:paraId="1DDA42EB" w14:textId="77777777" w:rsidR="00B9199E" w:rsidRPr="00A40468" w:rsidRDefault="00B9199E" w:rsidP="00B9199E">
      <w:pPr>
        <w:ind w:firstLineChars="200" w:firstLine="562"/>
        <w:rPr>
          <w:rFonts w:ascii="仿宋_GB2312" w:eastAsia="仿宋_GB2312"/>
          <w:b/>
          <w:sz w:val="28"/>
        </w:rPr>
      </w:pPr>
      <w:r w:rsidRPr="00A40468">
        <w:rPr>
          <w:rFonts w:ascii="仿宋_GB2312" w:eastAsia="仿宋_GB2312" w:hint="eastAsia"/>
          <w:b/>
          <w:sz w:val="28"/>
        </w:rPr>
        <w:t>西藏地区</w:t>
      </w:r>
      <w:r w:rsidR="00A40468" w:rsidRPr="00A40468">
        <w:rPr>
          <w:rFonts w:ascii="仿宋_GB2312" w:eastAsia="仿宋_GB2312" w:hint="eastAsia"/>
          <w:b/>
          <w:sz w:val="28"/>
        </w:rPr>
        <w:t>：</w:t>
      </w:r>
    </w:p>
    <w:p w14:paraId="5945FD6C" w14:textId="77777777" w:rsidR="00B9199E" w:rsidRDefault="00B9199E" w:rsidP="00B9199E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阿里地区，3</w:t>
      </w:r>
      <w:r>
        <w:rPr>
          <w:rFonts w:ascii="仿宋_GB2312" w:eastAsia="仿宋_GB2312"/>
          <w:sz w:val="28"/>
        </w:rPr>
        <w:t>500</w:t>
      </w:r>
      <w:r>
        <w:rPr>
          <w:rFonts w:ascii="仿宋_GB2312" w:eastAsia="仿宋_GB2312" w:hint="eastAsia"/>
          <w:sz w:val="28"/>
        </w:rPr>
        <w:t>元；</w:t>
      </w:r>
    </w:p>
    <w:p w14:paraId="6D180015" w14:textId="77777777" w:rsidR="00B9199E" w:rsidRDefault="00B9199E" w:rsidP="00B9199E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昌都地区、林芝地区，3</w:t>
      </w:r>
      <w:r>
        <w:rPr>
          <w:rFonts w:ascii="仿宋_GB2312" w:eastAsia="仿宋_GB2312"/>
          <w:sz w:val="28"/>
        </w:rPr>
        <w:t>000</w:t>
      </w:r>
      <w:r>
        <w:rPr>
          <w:rFonts w:ascii="仿宋_GB2312" w:eastAsia="仿宋_GB2312" w:hint="eastAsia"/>
          <w:sz w:val="28"/>
        </w:rPr>
        <w:t>元；</w:t>
      </w:r>
    </w:p>
    <w:p w14:paraId="4CC81C64" w14:textId="77777777" w:rsidR="00B9199E" w:rsidRDefault="00B9199E" w:rsidP="00B9199E">
      <w:pPr>
        <w:ind w:firstLineChars="200" w:firstLine="560"/>
        <w:rPr>
          <w:rFonts w:ascii="仿宋_GB2312" w:eastAsia="仿宋_GB2312"/>
          <w:sz w:val="28"/>
        </w:rPr>
      </w:pPr>
      <w:r w:rsidRPr="00B9199E">
        <w:rPr>
          <w:rFonts w:ascii="仿宋_GB2312" w:eastAsia="仿宋_GB2312" w:hint="eastAsia"/>
          <w:sz w:val="28"/>
        </w:rPr>
        <w:t>日喀则边境地区（仲巴县，吉隆县，聂拉</w:t>
      </w:r>
      <w:r>
        <w:rPr>
          <w:rFonts w:ascii="仿宋_GB2312" w:eastAsia="仿宋_GB2312" w:hint="eastAsia"/>
          <w:sz w:val="28"/>
        </w:rPr>
        <w:t>木县，岗巴县，定结县、定日县</w:t>
      </w:r>
      <w:r w:rsidR="00AE2CBE">
        <w:rPr>
          <w:rFonts w:ascii="仿宋_GB2312" w:eastAsia="仿宋_GB2312" w:hint="eastAsia"/>
          <w:sz w:val="28"/>
        </w:rPr>
        <w:t>等</w:t>
      </w:r>
      <w:r>
        <w:rPr>
          <w:rFonts w:ascii="仿宋_GB2312" w:eastAsia="仿宋_GB2312" w:hint="eastAsia"/>
          <w:sz w:val="28"/>
        </w:rPr>
        <w:t>），</w:t>
      </w:r>
      <w:r w:rsidRPr="00B9199E">
        <w:rPr>
          <w:rFonts w:ascii="仿宋_GB2312" w:eastAsia="仿宋_GB2312"/>
          <w:sz w:val="28"/>
        </w:rPr>
        <w:t>2700元</w:t>
      </w:r>
      <w:r>
        <w:rPr>
          <w:rFonts w:ascii="仿宋_GB2312" w:eastAsia="仿宋_GB2312" w:hint="eastAsia"/>
          <w:sz w:val="28"/>
        </w:rPr>
        <w:t>；</w:t>
      </w:r>
    </w:p>
    <w:p w14:paraId="33F5FE6C" w14:textId="77777777" w:rsidR="00B9199E" w:rsidRDefault="00B9199E" w:rsidP="00B9199E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那曲地区、日喀则非边境地区</w:t>
      </w:r>
      <w:r w:rsidRPr="00B9199E">
        <w:rPr>
          <w:rFonts w:ascii="仿宋_GB2312" w:eastAsia="仿宋_GB2312" w:hint="eastAsia"/>
          <w:sz w:val="28"/>
        </w:rPr>
        <w:t>（江孜县、白朗县、拉孜县、萨迦县、康马县、仁布县、南木林县、谢通门县、昂仁县、萨嘎县</w:t>
      </w:r>
      <w:r w:rsidR="00AE2CBE">
        <w:rPr>
          <w:rFonts w:ascii="仿宋_GB2312" w:eastAsia="仿宋_GB2312" w:hint="eastAsia"/>
          <w:sz w:val="28"/>
        </w:rPr>
        <w:t>等</w:t>
      </w:r>
      <w:r w:rsidRPr="00B9199E">
        <w:rPr>
          <w:rFonts w:ascii="仿宋_GB2312" w:eastAsia="仿宋_GB2312" w:hint="eastAsia"/>
          <w:sz w:val="28"/>
        </w:rPr>
        <w:t>）</w:t>
      </w:r>
      <w:r>
        <w:rPr>
          <w:rFonts w:ascii="仿宋_GB2312" w:eastAsia="仿宋_GB2312" w:hint="eastAsia"/>
          <w:sz w:val="28"/>
        </w:rPr>
        <w:t>，2</w:t>
      </w:r>
      <w:r>
        <w:rPr>
          <w:rFonts w:ascii="仿宋_GB2312" w:eastAsia="仿宋_GB2312"/>
          <w:sz w:val="28"/>
        </w:rPr>
        <w:t>400</w:t>
      </w:r>
      <w:r>
        <w:rPr>
          <w:rFonts w:ascii="仿宋_GB2312" w:eastAsia="仿宋_GB2312" w:hint="eastAsia"/>
          <w:sz w:val="28"/>
        </w:rPr>
        <w:t>元</w:t>
      </w:r>
      <w:r w:rsidR="00AE2CBE">
        <w:rPr>
          <w:rFonts w:ascii="仿宋_GB2312" w:eastAsia="仿宋_GB2312" w:hint="eastAsia"/>
          <w:sz w:val="28"/>
        </w:rPr>
        <w:t>；</w:t>
      </w:r>
    </w:p>
    <w:p w14:paraId="7F2E43C1" w14:textId="77777777" w:rsidR="00AE2CBE" w:rsidRDefault="00AE2CBE" w:rsidP="00B9199E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拉萨及周边地区</w:t>
      </w:r>
      <w:r w:rsidRPr="00AE2CBE">
        <w:rPr>
          <w:rFonts w:ascii="仿宋_GB2312" w:eastAsia="仿宋_GB2312" w:hint="eastAsia"/>
          <w:sz w:val="28"/>
        </w:rPr>
        <w:t>（当雄、尼木、曲水、堆龙德钦、达孜、林周、墨竹工卡</w:t>
      </w:r>
      <w:r>
        <w:rPr>
          <w:rFonts w:ascii="仿宋_GB2312" w:eastAsia="仿宋_GB2312" w:hint="eastAsia"/>
          <w:sz w:val="28"/>
        </w:rPr>
        <w:t>等</w:t>
      </w:r>
      <w:r w:rsidRPr="00AE2CBE">
        <w:rPr>
          <w:rFonts w:ascii="仿宋_GB2312" w:eastAsia="仿宋_GB2312" w:hint="eastAsia"/>
          <w:sz w:val="28"/>
        </w:rPr>
        <w:t>）</w:t>
      </w:r>
      <w:r>
        <w:rPr>
          <w:rFonts w:ascii="仿宋_GB2312" w:eastAsia="仿宋_GB2312" w:hint="eastAsia"/>
          <w:sz w:val="28"/>
        </w:rPr>
        <w:t>，</w:t>
      </w:r>
      <w:r w:rsidRPr="00AE2CBE">
        <w:rPr>
          <w:rFonts w:ascii="仿宋_GB2312" w:eastAsia="仿宋_GB2312"/>
          <w:sz w:val="28"/>
        </w:rPr>
        <w:t>2000元</w:t>
      </w:r>
      <w:r>
        <w:rPr>
          <w:rFonts w:ascii="仿宋_GB2312" w:eastAsia="仿宋_GB2312" w:hint="eastAsia"/>
          <w:sz w:val="28"/>
        </w:rPr>
        <w:t>。</w:t>
      </w:r>
    </w:p>
    <w:p w14:paraId="2CEA511B" w14:textId="77777777" w:rsidR="00AE2CBE" w:rsidRPr="00A40468" w:rsidRDefault="00AE2CBE" w:rsidP="00B9199E">
      <w:pPr>
        <w:ind w:firstLineChars="200" w:firstLine="562"/>
        <w:rPr>
          <w:rFonts w:ascii="仿宋_GB2312" w:eastAsia="仿宋_GB2312"/>
          <w:b/>
          <w:sz w:val="28"/>
        </w:rPr>
      </w:pPr>
      <w:r w:rsidRPr="00A40468">
        <w:rPr>
          <w:rFonts w:ascii="仿宋_GB2312" w:eastAsia="仿宋_GB2312" w:hint="eastAsia"/>
          <w:b/>
          <w:sz w:val="28"/>
        </w:rPr>
        <w:t>其他省份：</w:t>
      </w:r>
    </w:p>
    <w:p w14:paraId="34363461" w14:textId="77777777" w:rsidR="00AE2CBE" w:rsidRDefault="00AE2CBE" w:rsidP="00B9199E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浙江、上海，2</w:t>
      </w:r>
      <w:r>
        <w:rPr>
          <w:rFonts w:ascii="仿宋_GB2312" w:eastAsia="仿宋_GB2312"/>
          <w:sz w:val="28"/>
        </w:rPr>
        <w:t>00</w:t>
      </w:r>
      <w:r>
        <w:rPr>
          <w:rFonts w:ascii="仿宋_GB2312" w:eastAsia="仿宋_GB2312" w:hint="eastAsia"/>
          <w:sz w:val="28"/>
        </w:rPr>
        <w:t>-</w:t>
      </w:r>
      <w:r>
        <w:rPr>
          <w:rFonts w:ascii="仿宋_GB2312" w:eastAsia="仿宋_GB2312"/>
          <w:sz w:val="28"/>
        </w:rPr>
        <w:t>300</w:t>
      </w:r>
      <w:r>
        <w:rPr>
          <w:rFonts w:ascii="仿宋_GB2312" w:eastAsia="仿宋_GB2312" w:hint="eastAsia"/>
          <w:sz w:val="28"/>
        </w:rPr>
        <w:t>；</w:t>
      </w:r>
    </w:p>
    <w:p w14:paraId="1E84303A" w14:textId="77777777" w:rsidR="00AE2CBE" w:rsidRDefault="00AE2CBE" w:rsidP="00B9199E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福建、安徽、江西、江苏，</w:t>
      </w:r>
      <w:r>
        <w:rPr>
          <w:rFonts w:ascii="仿宋_GB2312" w:eastAsia="仿宋_GB2312"/>
          <w:sz w:val="28"/>
        </w:rPr>
        <w:t>400</w:t>
      </w:r>
      <w:r>
        <w:rPr>
          <w:rFonts w:ascii="仿宋_GB2312" w:eastAsia="仿宋_GB2312" w:hint="eastAsia"/>
          <w:sz w:val="28"/>
        </w:rPr>
        <w:t>-</w:t>
      </w:r>
      <w:r>
        <w:rPr>
          <w:rFonts w:ascii="仿宋_GB2312" w:eastAsia="仿宋_GB2312"/>
          <w:sz w:val="28"/>
        </w:rPr>
        <w:t>500</w:t>
      </w:r>
      <w:r>
        <w:rPr>
          <w:rFonts w:ascii="仿宋_GB2312" w:eastAsia="仿宋_GB2312" w:hint="eastAsia"/>
          <w:sz w:val="28"/>
        </w:rPr>
        <w:t>；</w:t>
      </w:r>
    </w:p>
    <w:p w14:paraId="503AE362" w14:textId="77777777" w:rsidR="00AE2CBE" w:rsidRDefault="00AE2CBE" w:rsidP="00B9199E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广东、湖南、湖北、河南、山东、河北、北京、天津，</w:t>
      </w:r>
      <w:r>
        <w:rPr>
          <w:rFonts w:ascii="仿宋_GB2312" w:eastAsia="仿宋_GB2312"/>
          <w:sz w:val="28"/>
        </w:rPr>
        <w:t>500</w:t>
      </w:r>
      <w:r>
        <w:rPr>
          <w:rFonts w:ascii="仿宋_GB2312" w:eastAsia="仿宋_GB2312" w:hint="eastAsia"/>
          <w:sz w:val="28"/>
        </w:rPr>
        <w:t>-</w:t>
      </w:r>
      <w:r>
        <w:rPr>
          <w:rFonts w:ascii="仿宋_GB2312" w:eastAsia="仿宋_GB2312"/>
          <w:sz w:val="28"/>
        </w:rPr>
        <w:t>600</w:t>
      </w:r>
      <w:r>
        <w:rPr>
          <w:rFonts w:ascii="仿宋_GB2312" w:eastAsia="仿宋_GB2312" w:hint="eastAsia"/>
          <w:sz w:val="28"/>
        </w:rPr>
        <w:t>；</w:t>
      </w:r>
    </w:p>
    <w:p w14:paraId="7E31F6EC" w14:textId="77777777" w:rsidR="00AE2CBE" w:rsidRDefault="00AE2CBE" w:rsidP="00B9199E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lastRenderedPageBreak/>
        <w:t>广西、云南、贵州、重庆、四川、山西、山西，</w:t>
      </w:r>
      <w:r>
        <w:rPr>
          <w:rFonts w:ascii="仿宋_GB2312" w:eastAsia="仿宋_GB2312"/>
          <w:sz w:val="28"/>
        </w:rPr>
        <w:t>600</w:t>
      </w:r>
      <w:r>
        <w:rPr>
          <w:rFonts w:ascii="仿宋_GB2312" w:eastAsia="仿宋_GB2312" w:hint="eastAsia"/>
          <w:sz w:val="28"/>
        </w:rPr>
        <w:t>-</w:t>
      </w:r>
      <w:r>
        <w:rPr>
          <w:rFonts w:ascii="仿宋_GB2312" w:eastAsia="仿宋_GB2312"/>
          <w:sz w:val="28"/>
        </w:rPr>
        <w:t>700</w:t>
      </w:r>
      <w:r>
        <w:rPr>
          <w:rFonts w:ascii="仿宋_GB2312" w:eastAsia="仿宋_GB2312" w:hint="eastAsia"/>
          <w:sz w:val="28"/>
        </w:rPr>
        <w:t>；</w:t>
      </w:r>
    </w:p>
    <w:p w14:paraId="5DDAB125" w14:textId="77777777" w:rsidR="00AE2CBE" w:rsidRDefault="00AE2CBE" w:rsidP="00B9199E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黑龙江、吉林、辽宁，</w:t>
      </w:r>
      <w:r>
        <w:rPr>
          <w:rFonts w:ascii="仿宋_GB2312" w:eastAsia="仿宋_GB2312"/>
          <w:sz w:val="28"/>
        </w:rPr>
        <w:t>700</w:t>
      </w:r>
      <w:r>
        <w:rPr>
          <w:rFonts w:ascii="仿宋_GB2312" w:eastAsia="仿宋_GB2312" w:hint="eastAsia"/>
          <w:sz w:val="28"/>
        </w:rPr>
        <w:t>-</w:t>
      </w:r>
      <w:r>
        <w:rPr>
          <w:rFonts w:ascii="仿宋_GB2312" w:eastAsia="仿宋_GB2312"/>
          <w:sz w:val="28"/>
        </w:rPr>
        <w:t>800</w:t>
      </w:r>
      <w:r>
        <w:rPr>
          <w:rFonts w:ascii="仿宋_GB2312" w:eastAsia="仿宋_GB2312" w:hint="eastAsia"/>
          <w:sz w:val="28"/>
        </w:rPr>
        <w:t>；</w:t>
      </w:r>
    </w:p>
    <w:p w14:paraId="29CACA8F" w14:textId="77777777" w:rsidR="00AE2CBE" w:rsidRDefault="00AE2CBE" w:rsidP="00B9199E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海南、青海、宁夏、内蒙古、甘肃，</w:t>
      </w:r>
      <w:r>
        <w:rPr>
          <w:rFonts w:ascii="仿宋_GB2312" w:eastAsia="仿宋_GB2312"/>
          <w:sz w:val="28"/>
        </w:rPr>
        <w:t>800</w:t>
      </w:r>
      <w:r>
        <w:rPr>
          <w:rFonts w:ascii="仿宋_GB2312" w:eastAsia="仿宋_GB2312" w:hint="eastAsia"/>
          <w:sz w:val="28"/>
        </w:rPr>
        <w:t>-</w:t>
      </w:r>
      <w:r>
        <w:rPr>
          <w:rFonts w:ascii="仿宋_GB2312" w:eastAsia="仿宋_GB2312"/>
          <w:sz w:val="28"/>
        </w:rPr>
        <w:t>900</w:t>
      </w:r>
      <w:r w:rsidR="00A40468">
        <w:rPr>
          <w:rFonts w:ascii="仿宋_GB2312" w:eastAsia="仿宋_GB2312" w:hint="eastAsia"/>
          <w:sz w:val="28"/>
        </w:rPr>
        <w:t>；</w:t>
      </w:r>
    </w:p>
    <w:p w14:paraId="63C99BED" w14:textId="77777777" w:rsidR="00A40468" w:rsidRPr="00A40468" w:rsidRDefault="00A40468" w:rsidP="00B9199E">
      <w:pPr>
        <w:ind w:firstLineChars="200" w:firstLine="562"/>
        <w:rPr>
          <w:rFonts w:ascii="仿宋_GB2312" w:eastAsia="仿宋_GB2312"/>
          <w:b/>
          <w:sz w:val="28"/>
        </w:rPr>
      </w:pPr>
      <w:r w:rsidRPr="00A40468">
        <w:rPr>
          <w:rFonts w:ascii="仿宋_GB2312" w:eastAsia="仿宋_GB2312" w:hint="eastAsia"/>
          <w:b/>
          <w:sz w:val="28"/>
        </w:rPr>
        <w:t>二、寒衣补助</w:t>
      </w:r>
    </w:p>
    <w:p w14:paraId="486FB3FB" w14:textId="77777777" w:rsidR="00A40468" w:rsidRDefault="00A40468" w:rsidP="00B9199E">
      <w:pPr>
        <w:ind w:firstLineChars="200" w:firstLine="560"/>
        <w:rPr>
          <w:rFonts w:ascii="仿宋_GB2312" w:eastAsia="仿宋_GB2312"/>
          <w:sz w:val="28"/>
        </w:rPr>
      </w:pPr>
      <w:r w:rsidRPr="00A40468">
        <w:rPr>
          <w:rFonts w:ascii="仿宋_GB2312" w:eastAsia="仿宋_GB2312" w:hint="eastAsia"/>
          <w:sz w:val="28"/>
        </w:rPr>
        <w:t>对新生越冬御寒衣物补助，根据经济困难程度，</w:t>
      </w:r>
      <w:proofErr w:type="gramStart"/>
      <w:r w:rsidR="00B83125" w:rsidRPr="00B83125">
        <w:rPr>
          <w:rFonts w:ascii="仿宋_GB2312" w:eastAsia="仿宋_GB2312" w:hint="eastAsia"/>
          <w:sz w:val="28"/>
        </w:rPr>
        <w:t>普困同学</w:t>
      </w:r>
      <w:proofErr w:type="gramEnd"/>
      <w:r w:rsidR="00B83125" w:rsidRPr="00B83125">
        <w:rPr>
          <w:rFonts w:ascii="仿宋_GB2312" w:eastAsia="仿宋_GB2312" w:hint="eastAsia"/>
          <w:sz w:val="28"/>
        </w:rPr>
        <w:t>补助</w:t>
      </w:r>
      <w:r w:rsidR="00B83125" w:rsidRPr="00B83125">
        <w:rPr>
          <w:rFonts w:ascii="仿宋_GB2312" w:eastAsia="仿宋_GB2312"/>
          <w:sz w:val="28"/>
        </w:rPr>
        <w:t>500元，特困同学补助800元。</w:t>
      </w:r>
    </w:p>
    <w:p w14:paraId="005878B5" w14:textId="77777777" w:rsidR="00A40468" w:rsidRPr="00A40468" w:rsidRDefault="00A40468" w:rsidP="00B9199E">
      <w:pPr>
        <w:ind w:firstLineChars="200" w:firstLine="562"/>
        <w:rPr>
          <w:rFonts w:ascii="仿宋_GB2312" w:eastAsia="仿宋_GB2312"/>
          <w:b/>
          <w:sz w:val="28"/>
        </w:rPr>
      </w:pPr>
      <w:r w:rsidRPr="00A40468">
        <w:rPr>
          <w:rFonts w:ascii="仿宋_GB2312" w:eastAsia="仿宋_GB2312" w:hint="eastAsia"/>
          <w:b/>
          <w:sz w:val="28"/>
        </w:rPr>
        <w:t>三、保险费补助</w:t>
      </w:r>
    </w:p>
    <w:p w14:paraId="5D1B6708" w14:textId="6D745CD0" w:rsidR="00A40468" w:rsidRPr="00AE2CBE" w:rsidRDefault="00A40468" w:rsidP="00B9199E">
      <w:pPr>
        <w:ind w:firstLineChars="200" w:firstLine="560"/>
        <w:rPr>
          <w:rFonts w:ascii="仿宋_GB2312" w:eastAsia="仿宋_GB2312"/>
          <w:sz w:val="28"/>
        </w:rPr>
      </w:pPr>
      <w:r w:rsidRPr="00A40468">
        <w:rPr>
          <w:rFonts w:ascii="仿宋_GB2312" w:eastAsia="仿宋_GB2312" w:hint="eastAsia"/>
          <w:sz w:val="28"/>
        </w:rPr>
        <w:t>以学制计算，每学年保险补助</w:t>
      </w:r>
      <w:r w:rsidR="00A12BA7">
        <w:rPr>
          <w:rFonts w:ascii="仿宋_GB2312" w:eastAsia="仿宋_GB2312"/>
          <w:sz w:val="28"/>
        </w:rPr>
        <w:t>90</w:t>
      </w:r>
      <w:r w:rsidRPr="00A40468">
        <w:rPr>
          <w:rFonts w:ascii="仿宋_GB2312" w:eastAsia="仿宋_GB2312"/>
          <w:sz w:val="28"/>
        </w:rPr>
        <w:t>元，</w:t>
      </w:r>
      <w:r w:rsidR="00FE13F9">
        <w:rPr>
          <w:rFonts w:ascii="仿宋_GB2312" w:eastAsia="仿宋_GB2312" w:hint="eastAsia"/>
          <w:sz w:val="28"/>
        </w:rPr>
        <w:t>学制</w:t>
      </w:r>
      <w:r>
        <w:rPr>
          <w:rFonts w:ascii="仿宋_GB2312" w:eastAsia="仿宋_GB2312" w:hint="eastAsia"/>
          <w:sz w:val="28"/>
        </w:rPr>
        <w:t>为四年</w:t>
      </w:r>
      <w:r w:rsidR="00FE13F9">
        <w:rPr>
          <w:rFonts w:ascii="仿宋_GB2312" w:eastAsia="仿宋_GB2312" w:hint="eastAsia"/>
          <w:sz w:val="28"/>
        </w:rPr>
        <w:t>的</w:t>
      </w:r>
      <w:r>
        <w:rPr>
          <w:rFonts w:ascii="仿宋_GB2312" w:eastAsia="仿宋_GB2312" w:hint="eastAsia"/>
          <w:sz w:val="28"/>
        </w:rPr>
        <w:t>学生可以申请</w:t>
      </w:r>
      <w:r w:rsidR="00A12BA7">
        <w:rPr>
          <w:rFonts w:ascii="仿宋_GB2312" w:eastAsia="仿宋_GB2312"/>
          <w:sz w:val="28"/>
        </w:rPr>
        <w:t>360</w:t>
      </w:r>
      <w:r w:rsidR="00FE13F9">
        <w:rPr>
          <w:rFonts w:ascii="仿宋_GB2312" w:eastAsia="仿宋_GB2312" w:hint="eastAsia"/>
          <w:sz w:val="28"/>
        </w:rPr>
        <w:t>元保险费补助，</w:t>
      </w:r>
      <w:r w:rsidR="00FE13F9">
        <w:rPr>
          <w:rFonts w:ascii="仿宋_GB2312" w:eastAsia="仿宋_GB2312"/>
          <w:sz w:val="28"/>
        </w:rPr>
        <w:t>学制为五年的学生可申请</w:t>
      </w:r>
      <w:r w:rsidR="00A12BA7">
        <w:rPr>
          <w:rFonts w:ascii="仿宋_GB2312" w:eastAsia="仿宋_GB2312"/>
          <w:sz w:val="28"/>
        </w:rPr>
        <w:t>450</w:t>
      </w:r>
      <w:r w:rsidR="00FE13F9">
        <w:rPr>
          <w:rFonts w:ascii="仿宋_GB2312" w:eastAsia="仿宋_GB2312" w:hint="eastAsia"/>
          <w:sz w:val="28"/>
        </w:rPr>
        <w:t>元</w:t>
      </w:r>
      <w:r w:rsidR="00FE13F9">
        <w:rPr>
          <w:rFonts w:ascii="仿宋_GB2312" w:eastAsia="仿宋_GB2312"/>
          <w:sz w:val="28"/>
        </w:rPr>
        <w:t>保险费补助。</w:t>
      </w:r>
    </w:p>
    <w:p w14:paraId="7F4C8F58" w14:textId="77777777" w:rsidR="006034A4" w:rsidRDefault="006034A4" w:rsidP="00B9199E">
      <w:pPr>
        <w:ind w:firstLineChars="200" w:firstLine="560"/>
        <w:rPr>
          <w:rFonts w:ascii="仿宋_GB2312" w:eastAsia="仿宋_GB2312"/>
          <w:sz w:val="28"/>
        </w:rPr>
      </w:pPr>
    </w:p>
    <w:p w14:paraId="372431B5" w14:textId="77777777" w:rsidR="00AE2CBE" w:rsidRPr="00A12BA7" w:rsidRDefault="00AE2CBE" w:rsidP="00B9199E">
      <w:pPr>
        <w:ind w:firstLineChars="200" w:firstLine="560"/>
        <w:rPr>
          <w:rFonts w:ascii="仿宋_GB2312" w:eastAsia="仿宋_GB2312"/>
          <w:sz w:val="28"/>
        </w:rPr>
      </w:pPr>
    </w:p>
    <w:sectPr w:rsidR="00AE2CBE" w:rsidRPr="00A12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026A9" w14:textId="77777777" w:rsidR="00D37DD5" w:rsidRDefault="00D37DD5" w:rsidP="00FE13F9">
      <w:r>
        <w:separator/>
      </w:r>
    </w:p>
  </w:endnote>
  <w:endnote w:type="continuationSeparator" w:id="0">
    <w:p w14:paraId="7D46A43A" w14:textId="77777777" w:rsidR="00D37DD5" w:rsidRDefault="00D37DD5" w:rsidP="00FE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3F74E" w14:textId="77777777" w:rsidR="00D37DD5" w:rsidRDefault="00D37DD5" w:rsidP="00FE13F9">
      <w:r>
        <w:separator/>
      </w:r>
    </w:p>
  </w:footnote>
  <w:footnote w:type="continuationSeparator" w:id="0">
    <w:p w14:paraId="5B7D2CCE" w14:textId="77777777" w:rsidR="00D37DD5" w:rsidRDefault="00D37DD5" w:rsidP="00FE1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99E"/>
    <w:rsid w:val="00005A97"/>
    <w:rsid w:val="0035184D"/>
    <w:rsid w:val="005D5043"/>
    <w:rsid w:val="006034A4"/>
    <w:rsid w:val="006E333B"/>
    <w:rsid w:val="00A12BA7"/>
    <w:rsid w:val="00A40468"/>
    <w:rsid w:val="00AE2CBE"/>
    <w:rsid w:val="00B83125"/>
    <w:rsid w:val="00B9199E"/>
    <w:rsid w:val="00D37DD5"/>
    <w:rsid w:val="00FE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AEFCF"/>
  <w15:chartTrackingRefBased/>
  <w15:docId w15:val="{98DF18C0-33A4-4A7F-BD0B-DE3094DC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99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E1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E13F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E1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E13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郑尚东</dc:creator>
  <cp:keywords/>
  <dc:description/>
  <cp:lastModifiedBy>wang ran</cp:lastModifiedBy>
  <cp:revision>7</cp:revision>
  <dcterms:created xsi:type="dcterms:W3CDTF">2019-12-05T01:31:00Z</dcterms:created>
  <dcterms:modified xsi:type="dcterms:W3CDTF">2021-11-26T04:57:00Z</dcterms:modified>
</cp:coreProperties>
</file>